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3B71" w14:textId="15706B76" w:rsidR="0031407D" w:rsidRDefault="008A6E10">
      <w:pPr>
        <w:rPr>
          <w:color w:val="385623" w:themeColor="accent6" w:themeShade="80"/>
          <w:sz w:val="36"/>
          <w:szCs w:val="36"/>
          <w:u w:val="single"/>
        </w:rPr>
      </w:pPr>
      <w:r>
        <w:rPr>
          <w:rFonts w:ascii="Times New Roman" w:hAnsi="Times New Roman" w:cs="Times New Roman"/>
          <w:noProof/>
          <w:sz w:val="24"/>
          <w:szCs w:val="24"/>
        </w:rPr>
        <w:drawing>
          <wp:anchor distT="36576" distB="36576" distL="36576" distR="36576" simplePos="0" relativeHeight="251658246" behindDoc="0" locked="0" layoutInCell="1" allowOverlap="1" wp14:anchorId="410FA7FC" wp14:editId="5AA5C2D6">
            <wp:simplePos x="0" y="0"/>
            <wp:positionH relativeFrom="margin">
              <wp:align>center</wp:align>
            </wp:positionH>
            <wp:positionV relativeFrom="paragraph">
              <wp:posOffset>4104171</wp:posOffset>
            </wp:positionV>
            <wp:extent cx="5805170" cy="2411730"/>
            <wp:effectExtent l="76200" t="76200" r="81280" b="838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colorTemperature colorTemp="7258"/>
                              </a14:imgEffect>
                              <a14:imgEffect>
                                <a14:saturation sat="159000"/>
                              </a14:imgEffect>
                            </a14:imgLayer>
                          </a14:imgProps>
                        </a:ext>
                        <a:ext uri="{28A0092B-C50C-407E-A947-70E740481C1C}">
                          <a14:useLocalDpi xmlns:a14="http://schemas.microsoft.com/office/drawing/2010/main" val="0"/>
                        </a:ext>
                      </a:extLst>
                    </a:blip>
                    <a:srcRect t="16628" b="16628"/>
                    <a:stretch>
                      <a:fillRect/>
                    </a:stretch>
                  </pic:blipFill>
                  <pic:spPr bwMode="auto">
                    <a:xfrm>
                      <a:off x="0" y="0"/>
                      <a:ext cx="5805170" cy="2411730"/>
                    </a:xfrm>
                    <a:prstGeom prst="roundRect">
                      <a:avLst>
                        <a:gd name="adj" fmla="val 16667"/>
                      </a:avLst>
                    </a:prstGeom>
                    <a:noFill/>
                    <a:ln w="76200" cap="sq">
                      <a:solidFill>
                        <a:srgbClr val="ECEC0A"/>
                      </a:solidFill>
                      <a:round/>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58245" behindDoc="0" locked="0" layoutInCell="1" allowOverlap="1" wp14:anchorId="285ADE52" wp14:editId="4AA2DA3A">
                <wp:simplePos x="0" y="0"/>
                <wp:positionH relativeFrom="margin">
                  <wp:align>left</wp:align>
                </wp:positionH>
                <wp:positionV relativeFrom="paragraph">
                  <wp:posOffset>809370</wp:posOffset>
                </wp:positionV>
                <wp:extent cx="9212366" cy="4401185"/>
                <wp:effectExtent l="0" t="0" r="2730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366" cy="440118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3DC48B3" w14:textId="77777777" w:rsidR="008A6E10" w:rsidRDefault="008A6E10" w:rsidP="008A6E10">
                            <w:pPr>
                              <w:widowControl w:val="0"/>
                              <w:rPr>
                                <w:rFonts w:ascii="Californian FB" w:hAnsi="Californian FB"/>
                                <w:b/>
                                <w:bCs/>
                                <w:smallCaps/>
                                <w:color w:val="FFCC00"/>
                                <w:sz w:val="110"/>
                                <w:szCs w:val="110"/>
                              </w:rPr>
                            </w:pPr>
                            <w:r>
                              <w:rPr>
                                <w:rFonts w:ascii="Californian FB" w:hAnsi="Californian FB"/>
                                <w:b/>
                                <w:bCs/>
                                <w:smallCaps/>
                                <w:color w:val="FFCC00"/>
                                <w:sz w:val="110"/>
                                <w:szCs w:val="110"/>
                              </w:rPr>
                              <w:t>Art</w:t>
                            </w:r>
                          </w:p>
                          <w:p w14:paraId="41FA2BEB" w14:textId="77777777" w:rsidR="008A6E10" w:rsidRDefault="008A6E10" w:rsidP="008A6E10">
                            <w:pPr>
                              <w:widowControl w:val="0"/>
                              <w:rPr>
                                <w:rFonts w:ascii="Californian FB" w:hAnsi="Californian FB"/>
                                <w:smallCaps/>
                                <w:color w:val="FFCC00"/>
                                <w:sz w:val="110"/>
                                <w:szCs w:val="110"/>
                              </w:rPr>
                            </w:pPr>
                            <w:r>
                              <w:rPr>
                                <w:rFonts w:ascii="Californian FB" w:hAnsi="Californian FB"/>
                                <w:smallCaps/>
                                <w:color w:val="FFCC00"/>
                                <w:sz w:val="110"/>
                                <w:szCs w:val="110"/>
                              </w:rPr>
                              <w:t xml:space="preserve">At </w:t>
                            </w:r>
                          </w:p>
                          <w:p w14:paraId="221E8211" w14:textId="0CED0DA0" w:rsidR="008A6E10" w:rsidRDefault="00D57A3D" w:rsidP="008A6E10">
                            <w:pPr>
                              <w:widowControl w:val="0"/>
                              <w:rPr>
                                <w:rFonts w:ascii="Californian FB" w:hAnsi="Californian FB"/>
                                <w:smallCaps/>
                                <w:color w:val="FFCC00"/>
                                <w:sz w:val="110"/>
                                <w:szCs w:val="110"/>
                              </w:rPr>
                            </w:pPr>
                            <w:r>
                              <w:rPr>
                                <w:rFonts w:ascii="Californian FB" w:hAnsi="Californian FB"/>
                                <w:smallCaps/>
                                <w:color w:val="FFCC00"/>
                                <w:sz w:val="110"/>
                                <w:szCs w:val="110"/>
                              </w:rPr>
                              <w:t>Kingswood</w:t>
                            </w:r>
                            <w:r w:rsidR="008A6E10">
                              <w:rPr>
                                <w:rFonts w:ascii="Californian FB" w:hAnsi="Californian FB"/>
                                <w:smallCaps/>
                                <w:color w:val="FFCC00"/>
                                <w:sz w:val="110"/>
                                <w:szCs w:val="110"/>
                              </w:rPr>
                              <w:t xml:space="preserve"> Primary Academy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ADE52" id="_x0000_t202" coordsize="21600,21600" o:spt="202" path="m,l,21600r21600,l21600,xe">
                <v:stroke joinstyle="miter"/>
                <v:path gradientshapeok="t" o:connecttype="rect"/>
              </v:shapetype>
              <v:shape id="Text Box 3" o:spid="_x0000_s1026" type="#_x0000_t202" style="position:absolute;margin-left:0;margin-top:63.75pt;width:725.4pt;height:346.55pt;z-index:251658245;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" filled="f" fillcolor="#5b9bd5" strokecolor="white" strokeweight="2pt">
                <v:shadow color="black [0]"/>
                <v:textbox inset="2.88pt,2.88pt,2.88pt,2.88pt">
                  <w:txbxContent>
                    <w:p w14:paraId="63DC48B3" w14:textId="77777777" w:rsidR="008A6E10" w:rsidRDefault="008A6E10" w:rsidP="008A6E10">
                      <w:pPr>
                        <w:widowControl w:val="0"/>
                        <w:rPr>
                          <w:rFonts w:ascii="Californian FB" w:hAnsi="Californian FB"/>
                          <w:b/>
                          <w:bCs/>
                          <w:smallCaps/>
                          <w:color w:val="FFCC00"/>
                          <w:sz w:val="110"/>
                          <w:szCs w:val="110"/>
                        </w:rPr>
                      </w:pPr>
                      <w:r>
                        <w:rPr>
                          <w:rFonts w:ascii="Californian FB" w:hAnsi="Californian FB"/>
                          <w:b/>
                          <w:bCs/>
                          <w:smallCaps/>
                          <w:color w:val="FFCC00"/>
                          <w:sz w:val="110"/>
                          <w:szCs w:val="110"/>
                        </w:rPr>
                        <w:t>Art</w:t>
                      </w:r>
                    </w:p>
                    <w:p w14:paraId="41FA2BEB" w14:textId="77777777" w:rsidR="008A6E10" w:rsidRDefault="008A6E10" w:rsidP="008A6E10">
                      <w:pPr>
                        <w:widowControl w:val="0"/>
                        <w:rPr>
                          <w:rFonts w:ascii="Californian FB" w:hAnsi="Californian FB"/>
                          <w:smallCaps/>
                          <w:color w:val="FFCC00"/>
                          <w:sz w:val="110"/>
                          <w:szCs w:val="110"/>
                        </w:rPr>
                      </w:pPr>
                      <w:r>
                        <w:rPr>
                          <w:rFonts w:ascii="Californian FB" w:hAnsi="Californian FB"/>
                          <w:smallCaps/>
                          <w:color w:val="FFCC00"/>
                          <w:sz w:val="110"/>
                          <w:szCs w:val="110"/>
                        </w:rPr>
                        <w:t xml:space="preserve">At </w:t>
                      </w:r>
                    </w:p>
                    <w:p w14:paraId="221E8211" w14:textId="0CED0DA0" w:rsidR="008A6E10" w:rsidRDefault="00D57A3D" w:rsidP="008A6E10">
                      <w:pPr>
                        <w:widowControl w:val="0"/>
                        <w:rPr>
                          <w:rFonts w:ascii="Californian FB" w:hAnsi="Californian FB"/>
                          <w:smallCaps/>
                          <w:color w:val="FFCC00"/>
                          <w:sz w:val="110"/>
                          <w:szCs w:val="110"/>
                        </w:rPr>
                      </w:pPr>
                      <w:r>
                        <w:rPr>
                          <w:rFonts w:ascii="Californian FB" w:hAnsi="Californian FB"/>
                          <w:smallCaps/>
                          <w:color w:val="FFCC00"/>
                          <w:sz w:val="110"/>
                          <w:szCs w:val="110"/>
                        </w:rPr>
                        <w:t>Kingswood</w:t>
                      </w:r>
                      <w:r w:rsidR="008A6E10">
                        <w:rPr>
                          <w:rFonts w:ascii="Californian FB" w:hAnsi="Californian FB"/>
                          <w:smallCaps/>
                          <w:color w:val="FFCC00"/>
                          <w:sz w:val="110"/>
                          <w:szCs w:val="110"/>
                        </w:rPr>
                        <w:t xml:space="preserve"> Primary Academy</w:t>
                      </w:r>
                    </w:p>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1658247" behindDoc="0" locked="0" layoutInCell="1" allowOverlap="1" wp14:anchorId="10AC513B" wp14:editId="66AB078C">
            <wp:simplePos x="0" y="0"/>
            <wp:positionH relativeFrom="margin">
              <wp:posOffset>7042446</wp:posOffset>
            </wp:positionH>
            <wp:positionV relativeFrom="paragraph">
              <wp:posOffset>-1780</wp:posOffset>
            </wp:positionV>
            <wp:extent cx="1897451" cy="2054619"/>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451" cy="20546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4" behindDoc="0" locked="0" layoutInCell="1" allowOverlap="1" wp14:anchorId="4C10A685" wp14:editId="1225B006">
            <wp:simplePos x="0" y="0"/>
            <wp:positionH relativeFrom="column">
              <wp:posOffset>15473680</wp:posOffset>
            </wp:positionH>
            <wp:positionV relativeFrom="paragraph">
              <wp:posOffset>36830</wp:posOffset>
            </wp:positionV>
            <wp:extent cx="13716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407D">
        <w:rPr>
          <w:rFonts w:ascii="Times New Roman" w:hAnsi="Times New Roman" w:cs="Times New Roman"/>
          <w:noProof/>
          <w:sz w:val="24"/>
          <w:szCs w:val="24"/>
        </w:rPr>
        <w:drawing>
          <wp:anchor distT="36576" distB="36576" distL="36576" distR="36576" simplePos="0" relativeHeight="251658240" behindDoc="0" locked="0" layoutInCell="1" allowOverlap="1" wp14:anchorId="52F9D3A5" wp14:editId="4CD5B8F6">
            <wp:simplePos x="0" y="0"/>
            <wp:positionH relativeFrom="column">
              <wp:posOffset>14570075</wp:posOffset>
            </wp:positionH>
            <wp:positionV relativeFrom="paragraph">
              <wp:posOffset>5080</wp:posOffset>
            </wp:positionV>
            <wp:extent cx="1071245" cy="10712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407D">
        <w:rPr>
          <w:color w:val="385623" w:themeColor="accent6" w:themeShade="80"/>
          <w:sz w:val="36"/>
          <w:szCs w:val="36"/>
          <w:u w:val="single"/>
        </w:rPr>
        <w:br w:type="page"/>
      </w:r>
    </w:p>
    <w:p w14:paraId="78A6ADFB" w14:textId="3B662D38" w:rsidR="001169A4" w:rsidRPr="008A6E10" w:rsidRDefault="00D57A3D" w:rsidP="001169A4">
      <w:pPr>
        <w:widowControl w:val="0"/>
        <w:jc w:val="center"/>
        <w:rPr>
          <w:rFonts w:ascii="Californian FB" w:hAnsi="Californian FB"/>
          <w:smallCaps/>
          <w:color w:val="FFC000"/>
          <w:sz w:val="56"/>
          <w:szCs w:val="56"/>
        </w:rPr>
      </w:pPr>
      <w:r>
        <w:rPr>
          <w:rFonts w:ascii="Californian FB" w:hAnsi="Californian FB"/>
          <w:b/>
          <w:bCs/>
          <w:smallCaps/>
          <w:color w:val="FFC000"/>
          <w:sz w:val="56"/>
          <w:szCs w:val="56"/>
        </w:rPr>
        <w:lastRenderedPageBreak/>
        <w:t>Kingswood</w:t>
      </w:r>
      <w:r w:rsidR="008A6E10" w:rsidRPr="008A6E10">
        <w:rPr>
          <w:rFonts w:ascii="Californian FB" w:hAnsi="Californian FB"/>
          <w:b/>
          <w:bCs/>
          <w:smallCaps/>
          <w:color w:val="FFC000"/>
          <w:sz w:val="56"/>
          <w:szCs w:val="56"/>
        </w:rPr>
        <w:t xml:space="preserve"> Primary</w:t>
      </w:r>
      <w:r w:rsidR="001169A4" w:rsidRPr="008A6E10">
        <w:rPr>
          <w:rFonts w:ascii="Californian FB" w:hAnsi="Californian FB"/>
          <w:b/>
          <w:bCs/>
          <w:smallCaps/>
          <w:color w:val="FFC000"/>
          <w:sz w:val="56"/>
          <w:szCs w:val="56"/>
        </w:rPr>
        <w:t xml:space="preserve"> Academy Curriculum Intent</w:t>
      </w:r>
    </w:p>
    <w:p w14:paraId="72138E95" w14:textId="00A1CCAF" w:rsidR="001169A4" w:rsidRDefault="008A6E10">
      <w:pPr>
        <w:rPr>
          <w:color w:val="385623" w:themeColor="accent6" w:themeShade="80"/>
          <w:sz w:val="36"/>
          <w:szCs w:val="36"/>
          <w:u w:val="single"/>
        </w:rPr>
      </w:pPr>
      <w:r>
        <w:rPr>
          <w:noProof/>
          <w:color w:val="385623" w:themeColor="accent6" w:themeShade="80"/>
          <w:sz w:val="36"/>
          <w:szCs w:val="36"/>
          <w:u w:val="single"/>
        </w:rPr>
        <w:drawing>
          <wp:inline distT="0" distB="0" distL="0" distR="0" wp14:anchorId="5A3607C6" wp14:editId="7789A46A">
            <wp:extent cx="9092725" cy="5975833"/>
            <wp:effectExtent l="0" t="0" r="0" b="635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111346" cy="5988071"/>
                    </a:xfrm>
                    <a:prstGeom prst="rect">
                      <a:avLst/>
                    </a:prstGeom>
                  </pic:spPr>
                </pic:pic>
              </a:graphicData>
            </a:graphic>
          </wp:inline>
        </w:drawing>
      </w:r>
      <w:r w:rsidR="001169A4">
        <w:rPr>
          <w:color w:val="385623" w:themeColor="accent6" w:themeShade="80"/>
          <w:sz w:val="36"/>
          <w:szCs w:val="36"/>
          <w:u w:val="single"/>
        </w:rPr>
        <w:br w:type="page"/>
      </w:r>
    </w:p>
    <w:tbl>
      <w:tblPr>
        <w:tblStyle w:val="TableGrid"/>
        <w:tblW w:w="0" w:type="auto"/>
        <w:tbl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insideH w:val="single" w:sz="24" w:space="0" w:color="385623" w:themeColor="accent6" w:themeShade="80"/>
          <w:insideV w:val="single" w:sz="24" w:space="0" w:color="385623" w:themeColor="accent6" w:themeShade="80"/>
        </w:tblBorders>
        <w:tblLook w:val="04A0" w:firstRow="1" w:lastRow="0" w:firstColumn="1" w:lastColumn="0" w:noHBand="0" w:noVBand="1"/>
      </w:tblPr>
      <w:tblGrid>
        <w:gridCol w:w="14340"/>
      </w:tblGrid>
      <w:tr w:rsidR="00A223CA" w14:paraId="3EF0BF73" w14:textId="77777777" w:rsidTr="00FD0EBE">
        <w:tc>
          <w:tcPr>
            <w:tcW w:w="14390" w:type="dxa"/>
          </w:tcPr>
          <w:p w14:paraId="7E327A30" w14:textId="42D0C8A0" w:rsidR="00E33AD5" w:rsidRPr="008A6E10" w:rsidRDefault="00E33AD5" w:rsidP="00E33AD5">
            <w:pPr>
              <w:pStyle w:val="ocular-col"/>
              <w:shd w:val="clear" w:color="auto" w:fill="FFFFFF"/>
              <w:spacing w:before="0" w:beforeAutospacing="0" w:after="0" w:afterAutospacing="0"/>
              <w:jc w:val="center"/>
              <w:rPr>
                <w:rFonts w:ascii="Open Sans" w:hAnsi="Open Sans" w:cs="Open Sans"/>
                <w:color w:val="FFC000"/>
                <w:spacing w:val="3"/>
                <w:sz w:val="21"/>
                <w:szCs w:val="21"/>
              </w:rPr>
            </w:pPr>
            <w:r w:rsidRPr="008A6E10">
              <w:rPr>
                <w:rFonts w:ascii="Californian FB" w:hAnsi="Californian FB"/>
                <w:b/>
                <w:bCs/>
                <w:smallCaps/>
                <w:color w:val="FFC000"/>
                <w:sz w:val="32"/>
                <w:szCs w:val="32"/>
                <w14:shadow w14:blurRad="0" w14:dist="0" w14:dir="0" w14:sx="0" w14:sy="0" w14:kx="0" w14:ky="0" w14:algn="ctr">
                  <w14:srgbClr w14:val="000000"/>
                </w14:shadow>
              </w:rPr>
              <w:lastRenderedPageBreak/>
              <w:t>Overview</w:t>
            </w:r>
          </w:p>
          <w:p w14:paraId="22602785" w14:textId="7BF4F988" w:rsidR="000206FF" w:rsidRPr="001B6C0A" w:rsidRDefault="000206FF" w:rsidP="000206FF">
            <w:pPr>
              <w:widowControl w:val="0"/>
              <w:rPr>
                <w:rFonts w:cstheme="minorHAnsi"/>
              </w:rPr>
            </w:pPr>
            <w:r w:rsidRPr="001B6C0A">
              <w:rPr>
                <w:rFonts w:cstheme="minorHAnsi"/>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w:t>
            </w:r>
            <w:r w:rsidR="00AE34DA">
              <w:rPr>
                <w:rFonts w:cstheme="minorHAnsi"/>
              </w:rPr>
              <w:t xml:space="preserve"> </w:t>
            </w:r>
            <w:r w:rsidR="00AE34DA" w:rsidRPr="00AE34DA">
              <w:rPr>
                <w:rFonts w:cstheme="minorHAnsi"/>
                <w:b/>
                <w:bCs/>
                <w:color w:val="FFC000"/>
              </w:rPr>
              <w:t>diverse</w:t>
            </w:r>
            <w:r w:rsidRPr="001B6C0A">
              <w:rPr>
                <w:rFonts w:cstheme="minorHAnsi"/>
              </w:rPr>
              <w:t xml:space="preserve"> history, and contribute to the culture, creativity and wealth of our nation. </w:t>
            </w:r>
          </w:p>
          <w:p w14:paraId="6112DAF8" w14:textId="77777777" w:rsidR="000206FF" w:rsidRPr="001B6C0A" w:rsidRDefault="000206FF" w:rsidP="000206FF">
            <w:pPr>
              <w:widowControl w:val="0"/>
              <w:rPr>
                <w:rFonts w:cstheme="minorHAnsi"/>
                <w:color w:val="202124"/>
                <w:shd w:val="clear" w:color="auto" w:fill="FFFFFF"/>
              </w:rPr>
            </w:pPr>
          </w:p>
          <w:p w14:paraId="5B3EDDDC" w14:textId="57F93DF7" w:rsidR="000206FF" w:rsidRPr="001B6C0A" w:rsidRDefault="000206FF" w:rsidP="000206FF">
            <w:pPr>
              <w:widowControl w:val="0"/>
              <w:rPr>
                <w:rFonts w:cstheme="minorHAnsi"/>
                <w:color w:val="202124"/>
                <w:shd w:val="clear" w:color="auto" w:fill="FFFFFF"/>
              </w:rPr>
            </w:pPr>
            <w:r w:rsidRPr="001B6C0A">
              <w:rPr>
                <w:rFonts w:cstheme="minorHAnsi"/>
                <w:color w:val="202124"/>
                <w:shd w:val="clear" w:color="auto" w:fill="FFFFFF"/>
              </w:rPr>
              <w:t xml:space="preserve">Art activities give children a much-needed chance to express their ideas, build on their observational </w:t>
            </w:r>
            <w:r w:rsidRPr="00AE34DA">
              <w:rPr>
                <w:rFonts w:cstheme="minorHAnsi"/>
                <w:b/>
                <w:bCs/>
                <w:color w:val="FFC000"/>
                <w:shd w:val="clear" w:color="auto" w:fill="FFFFFF"/>
              </w:rPr>
              <w:t>skills</w:t>
            </w:r>
            <w:r w:rsidRPr="001B6C0A">
              <w:rPr>
                <w:rFonts w:cstheme="minorHAnsi"/>
                <w:color w:val="202124"/>
                <w:shd w:val="clear" w:color="auto" w:fill="FFFFFF"/>
              </w:rPr>
              <w:t>, gain confidence, promote feelings of self-worth and develop their creativity</w:t>
            </w:r>
            <w:r w:rsidR="00AE34DA">
              <w:rPr>
                <w:rFonts w:cstheme="minorHAnsi"/>
                <w:color w:val="202124"/>
                <w:shd w:val="clear" w:color="auto" w:fill="FFFFFF"/>
              </w:rPr>
              <w:t xml:space="preserve">, </w:t>
            </w:r>
            <w:r w:rsidRPr="001B6C0A">
              <w:rPr>
                <w:rFonts w:cstheme="minorHAnsi"/>
                <w:color w:val="202124"/>
                <w:shd w:val="clear" w:color="auto" w:fill="FFFFFF"/>
              </w:rPr>
              <w:t>imagination</w:t>
            </w:r>
            <w:r w:rsidR="004034B5">
              <w:rPr>
                <w:rFonts w:cstheme="minorHAnsi"/>
                <w:color w:val="202124"/>
                <w:shd w:val="clear" w:color="auto" w:fill="FFFFFF"/>
              </w:rPr>
              <w:t xml:space="preserve"> and </w:t>
            </w:r>
            <w:r w:rsidR="004034B5" w:rsidRPr="004034B5">
              <w:rPr>
                <w:rFonts w:cstheme="minorHAnsi"/>
                <w:b/>
                <w:bCs/>
                <w:color w:val="FFC000"/>
                <w:shd w:val="clear" w:color="auto" w:fill="FFFFFF"/>
              </w:rPr>
              <w:t>aspiration</w:t>
            </w:r>
            <w:r w:rsidRPr="001B6C0A">
              <w:rPr>
                <w:rFonts w:cstheme="minorHAnsi"/>
                <w:color w:val="202124"/>
                <w:shd w:val="clear" w:color="auto" w:fill="FFFFFF"/>
              </w:rPr>
              <w:t>, as well as offering them time to relax.</w:t>
            </w:r>
          </w:p>
          <w:p w14:paraId="381C06F2" w14:textId="77777777" w:rsidR="000206FF" w:rsidRPr="001B6C0A" w:rsidRDefault="000206FF" w:rsidP="000206FF">
            <w:pPr>
              <w:widowControl w:val="0"/>
              <w:rPr>
                <w:rFonts w:cstheme="minorHAnsi"/>
              </w:rPr>
            </w:pPr>
          </w:p>
          <w:p w14:paraId="2C511DCB" w14:textId="194CD79A" w:rsidR="00FD0EBE" w:rsidRPr="001B6C0A" w:rsidRDefault="000206FF" w:rsidP="001B6C0A">
            <w:pPr>
              <w:widowControl w:val="0"/>
            </w:pPr>
            <w:r w:rsidRPr="001B6C0A">
              <w:rPr>
                <w:rFonts w:cstheme="minorHAnsi"/>
                <w:color w:val="202124"/>
                <w:shd w:val="clear" w:color="auto" w:fill="FFFFFF"/>
              </w:rPr>
              <w:t xml:space="preserve">We believe that Art &amp; </w:t>
            </w:r>
            <w:r w:rsidR="001B6C0A" w:rsidRPr="001B6C0A">
              <w:rPr>
                <w:rFonts w:cstheme="minorHAnsi"/>
                <w:color w:val="202124"/>
                <w:shd w:val="clear" w:color="auto" w:fill="FFFFFF"/>
              </w:rPr>
              <w:t>D</w:t>
            </w:r>
            <w:r w:rsidRPr="001B6C0A">
              <w:rPr>
                <w:rFonts w:cstheme="minorHAnsi"/>
                <w:color w:val="202124"/>
                <w:shd w:val="clear" w:color="auto" w:fill="FFFFFF"/>
              </w:rPr>
              <w:t>esign sparks creativity across the curriculum, encouraging young people to be inquisitive, disciplined and determined.</w:t>
            </w:r>
          </w:p>
        </w:tc>
      </w:tr>
      <w:tr w:rsidR="001169A4" w14:paraId="21A462F2" w14:textId="77777777" w:rsidTr="00FD0EBE">
        <w:tc>
          <w:tcPr>
            <w:tcW w:w="14390" w:type="dxa"/>
          </w:tcPr>
          <w:p w14:paraId="10BACED5" w14:textId="649C8D6A" w:rsidR="001169A4" w:rsidRPr="008A6E10" w:rsidRDefault="00004297" w:rsidP="001169A4">
            <w:pPr>
              <w:widowControl w:val="0"/>
              <w:jc w:val="center"/>
              <w:rPr>
                <w:rFonts w:ascii="Californian FB" w:hAnsi="Californian FB"/>
                <w:b/>
                <w:bCs/>
                <w:smallCaps/>
                <w:color w:val="FFC000"/>
                <w:sz w:val="32"/>
                <w:szCs w:val="32"/>
                <w14:shadow w14:blurRad="0" w14:dist="0" w14:dir="0" w14:sx="0" w14:sy="0" w14:kx="0" w14:ky="0" w14:algn="ctr">
                  <w14:srgbClr w14:val="000000"/>
                </w14:shadow>
              </w:rPr>
            </w:pPr>
            <w:r w:rsidRPr="00D8106F">
              <w:rPr>
                <w:rFonts w:ascii="Times New Roman" w:hAnsi="Times New Roman" w:cs="Times New Roman"/>
                <w:noProof/>
              </w:rPr>
              <w:drawing>
                <wp:anchor distT="36576" distB="36576" distL="36576" distR="36576" simplePos="0" relativeHeight="251658241" behindDoc="0" locked="0" layoutInCell="1" allowOverlap="1" wp14:anchorId="22BD56EB" wp14:editId="54C4013E">
                  <wp:simplePos x="0" y="0"/>
                  <wp:positionH relativeFrom="column">
                    <wp:posOffset>14330680</wp:posOffset>
                  </wp:positionH>
                  <wp:positionV relativeFrom="paragraph">
                    <wp:posOffset>-195580</wp:posOffset>
                  </wp:positionV>
                  <wp:extent cx="1371600" cy="13716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8106F">
              <w:rPr>
                <w:color w:val="385623" w:themeColor="accent6" w:themeShade="80"/>
                <w:u w:val="single"/>
              </w:rPr>
              <w:br w:type="page"/>
            </w:r>
            <w:r w:rsidR="001169A4" w:rsidRPr="008A6E10">
              <w:rPr>
                <w:rFonts w:ascii="Californian FB" w:hAnsi="Californian FB"/>
                <w:b/>
                <w:bCs/>
                <w:smallCaps/>
                <w:color w:val="FFC000"/>
                <w:sz w:val="32"/>
                <w:szCs w:val="32"/>
                <w14:shadow w14:blurRad="0" w14:dist="0" w14:dir="0" w14:sx="0" w14:sy="0" w14:kx="0" w14:ky="0" w14:algn="ctr">
                  <w14:srgbClr w14:val="000000"/>
                </w14:shadow>
              </w:rPr>
              <w:t>Intent</w:t>
            </w:r>
          </w:p>
          <w:p w14:paraId="0B3F9784" w14:textId="5F1DA805" w:rsidR="001169A4" w:rsidRPr="00D8106F" w:rsidRDefault="00A3257D" w:rsidP="00EF5CF6">
            <w:pPr>
              <w:widowControl w:val="0"/>
              <w:spacing w:after="160" w:line="235" w:lineRule="exact"/>
            </w:pPr>
            <w:r>
              <w:t xml:space="preserve">At </w:t>
            </w:r>
            <w:r w:rsidR="00D57A3D">
              <w:t>Kingswood</w:t>
            </w:r>
            <w:r w:rsidR="00806F4F">
              <w:t xml:space="preserve"> Primary Academy</w:t>
            </w:r>
            <w:r>
              <w:t xml:space="preserve"> we </w:t>
            </w:r>
            <w:r w:rsidR="00386D1D">
              <w:t xml:space="preserve">aim to inspire pupils to develop their confidence to experiment and </w:t>
            </w:r>
            <w:r w:rsidR="00EF59EC" w:rsidRPr="00EF59EC">
              <w:rPr>
                <w:b/>
                <w:bCs/>
                <w:color w:val="FFC000"/>
              </w:rPr>
              <w:t xml:space="preserve">aspire </w:t>
            </w:r>
            <w:r w:rsidR="00EF59EC">
              <w:t xml:space="preserve">to </w:t>
            </w:r>
            <w:r w:rsidR="00386D1D">
              <w:t xml:space="preserve">invent their own works of art.  We </w:t>
            </w:r>
            <w:r w:rsidR="00265A26">
              <w:t xml:space="preserve">use and adapt the Kapow Primary Art </w:t>
            </w:r>
            <w:r w:rsidR="00930207">
              <w:t xml:space="preserve">&amp; Design </w:t>
            </w:r>
            <w:r w:rsidR="00265A26">
              <w:t xml:space="preserve">curriculum to give pupils every opportunity to develop their </w:t>
            </w:r>
            <w:r w:rsidR="00AE34DA" w:rsidRPr="00AE34DA">
              <w:rPr>
                <w:b/>
                <w:bCs/>
                <w:color w:val="FFC000"/>
              </w:rPr>
              <w:t>knowledge</w:t>
            </w:r>
            <w:r w:rsidR="00AE34DA">
              <w:t xml:space="preserve"> and </w:t>
            </w:r>
            <w:r w:rsidR="00AE34DA" w:rsidRPr="00AE34DA">
              <w:rPr>
                <w:b/>
                <w:bCs/>
                <w:color w:val="FFC000"/>
              </w:rPr>
              <w:t>skills</w:t>
            </w:r>
            <w:r w:rsidR="00265A26">
              <w:t>, nurture their talent and inte</w:t>
            </w:r>
            <w:r w:rsidR="00B853B2">
              <w:t xml:space="preserve">rests, express their ideas and thoughts about the </w:t>
            </w:r>
            <w:r w:rsidR="004034B5" w:rsidRPr="00EF59EC">
              <w:rPr>
                <w:b/>
                <w:bCs/>
                <w:color w:val="FFC000"/>
              </w:rPr>
              <w:t>diverse</w:t>
            </w:r>
            <w:r w:rsidR="004034B5">
              <w:t xml:space="preserve"> and rich </w:t>
            </w:r>
            <w:r w:rsidR="004034B5" w:rsidRPr="00EF59EC">
              <w:rPr>
                <w:b/>
                <w:bCs/>
                <w:color w:val="FFC000"/>
              </w:rPr>
              <w:t>culture</w:t>
            </w:r>
            <w:r w:rsidR="00EF59EC" w:rsidRPr="00EF59EC">
              <w:rPr>
                <w:b/>
                <w:bCs/>
                <w:color w:val="FFC000"/>
              </w:rPr>
              <w:t>s</w:t>
            </w:r>
            <w:r w:rsidR="00EF59EC">
              <w:t xml:space="preserve"> of the </w:t>
            </w:r>
            <w:r w:rsidR="00B853B2">
              <w:t xml:space="preserve">world, as well as learning about the rich heritage and </w:t>
            </w:r>
            <w:r w:rsidR="00EF5CF6" w:rsidRPr="00AE34DA">
              <w:rPr>
                <w:b/>
                <w:bCs/>
                <w:color w:val="FFC000"/>
              </w:rPr>
              <w:t>culture</w:t>
            </w:r>
            <w:r w:rsidR="00B853B2">
              <w:t xml:space="preserve"> of the British Isles and beyond.</w:t>
            </w:r>
          </w:p>
        </w:tc>
      </w:tr>
      <w:tr w:rsidR="001169A4" w14:paraId="25ACB2FC" w14:textId="77777777" w:rsidTr="00FD0EBE">
        <w:tc>
          <w:tcPr>
            <w:tcW w:w="14390" w:type="dxa"/>
          </w:tcPr>
          <w:p w14:paraId="67781B42" w14:textId="77777777" w:rsidR="001169A4" w:rsidRPr="008A6E10" w:rsidRDefault="001169A4" w:rsidP="001169A4">
            <w:pPr>
              <w:widowControl w:val="0"/>
              <w:jc w:val="center"/>
              <w:rPr>
                <w:rFonts w:ascii="Californian FB" w:hAnsi="Californian FB"/>
                <w:b/>
                <w:bCs/>
                <w:smallCaps/>
                <w:color w:val="FFC000"/>
                <w:sz w:val="32"/>
                <w:szCs w:val="32"/>
                <w14:shadow w14:blurRad="0" w14:dist="0" w14:dir="0" w14:sx="0" w14:sy="0" w14:kx="0" w14:ky="0" w14:algn="ctr">
                  <w14:srgbClr w14:val="000000"/>
                </w14:shadow>
              </w:rPr>
            </w:pPr>
            <w:r w:rsidRPr="008A6E10">
              <w:rPr>
                <w:rFonts w:ascii="Californian FB" w:hAnsi="Californian FB"/>
                <w:b/>
                <w:bCs/>
                <w:smallCaps/>
                <w:color w:val="FFC000"/>
                <w:sz w:val="32"/>
                <w:szCs w:val="32"/>
                <w14:shadow w14:blurRad="0" w14:dist="0" w14:dir="0" w14:sx="0" w14:sy="0" w14:kx="0" w14:ky="0" w14:algn="ctr">
                  <w14:srgbClr w14:val="000000"/>
                </w14:shadow>
              </w:rPr>
              <w:t>Implementation</w:t>
            </w:r>
          </w:p>
          <w:p w14:paraId="6CDF902C" w14:textId="1175878F" w:rsidR="00EF093D" w:rsidRDefault="000515A4" w:rsidP="00EF093D">
            <w:pPr>
              <w:widowControl w:val="0"/>
              <w:spacing w:line="235" w:lineRule="exact"/>
            </w:pPr>
            <w:r>
              <w:t>Th</w:t>
            </w:r>
            <w:r w:rsidR="00930207">
              <w:t>ere are f</w:t>
            </w:r>
            <w:r w:rsidR="007C35C3">
              <w:t xml:space="preserve">ive </w:t>
            </w:r>
            <w:r w:rsidR="00930207">
              <w:t>strands that run throughout our Art &amp; Design curriculum:</w:t>
            </w:r>
            <w:r w:rsidR="00EF093D">
              <w:br/>
            </w:r>
          </w:p>
          <w:p w14:paraId="449A51DD" w14:textId="77777777" w:rsidR="001F02FB" w:rsidRPr="001F02FB" w:rsidRDefault="001F02FB" w:rsidP="001F02FB">
            <w:pPr>
              <w:numPr>
                <w:ilvl w:val="0"/>
                <w:numId w:val="33"/>
              </w:numPr>
              <w:ind w:left="1185"/>
              <w:rPr>
                <w:rFonts w:eastAsia="Times New Roman" w:cstheme="minorHAnsi"/>
                <w:color w:val="222222"/>
                <w:lang w:val="en-GB" w:eastAsia="en-GB"/>
              </w:rPr>
            </w:pPr>
            <w:r w:rsidRPr="001F02FB">
              <w:rPr>
                <w:rFonts w:eastAsia="Times New Roman" w:cstheme="minorHAnsi"/>
                <w:b/>
                <w:bCs/>
                <w:color w:val="222222"/>
                <w:lang w:val="en-GB" w:eastAsia="en-GB"/>
              </w:rPr>
              <w:t>Making:</w:t>
            </w:r>
            <w:r w:rsidRPr="001F02FB">
              <w:rPr>
                <w:rFonts w:eastAsia="Times New Roman" w:cstheme="minorHAnsi"/>
                <w:color w:val="222222"/>
                <w:lang w:val="en-GB" w:eastAsia="en-GB"/>
              </w:rPr>
              <w:t> painting, drawing, printing, creating 2 &amp; 3D art and crafting</w:t>
            </w:r>
          </w:p>
          <w:p w14:paraId="6F436040" w14:textId="77777777" w:rsidR="001F02FB" w:rsidRPr="001F02FB" w:rsidRDefault="001F02FB" w:rsidP="001F02FB">
            <w:pPr>
              <w:numPr>
                <w:ilvl w:val="0"/>
                <w:numId w:val="33"/>
              </w:numPr>
              <w:ind w:left="1185"/>
              <w:rPr>
                <w:rFonts w:eastAsia="Times New Roman" w:cstheme="minorHAnsi"/>
                <w:color w:val="222222"/>
                <w:lang w:val="en-GB" w:eastAsia="en-GB"/>
              </w:rPr>
            </w:pPr>
            <w:r w:rsidRPr="001F02FB">
              <w:rPr>
                <w:rFonts w:eastAsia="Times New Roman" w:cstheme="minorHAnsi"/>
                <w:b/>
                <w:bCs/>
                <w:color w:val="222222"/>
                <w:lang w:val="en-GB" w:eastAsia="en-GB"/>
              </w:rPr>
              <w:t>Generating ideas</w:t>
            </w:r>
            <w:r w:rsidRPr="001F02FB">
              <w:rPr>
                <w:rFonts w:eastAsia="Times New Roman" w:cstheme="minorHAnsi"/>
                <w:color w:val="222222"/>
                <w:lang w:val="en-GB" w:eastAsia="en-GB"/>
              </w:rPr>
              <w:t> and taking inspiration from a range of artists and crafts people</w:t>
            </w:r>
          </w:p>
          <w:p w14:paraId="06D076B5" w14:textId="77777777" w:rsidR="001F02FB" w:rsidRPr="001F02FB" w:rsidRDefault="001F02FB" w:rsidP="001F02FB">
            <w:pPr>
              <w:numPr>
                <w:ilvl w:val="0"/>
                <w:numId w:val="33"/>
              </w:numPr>
              <w:ind w:left="1185"/>
              <w:rPr>
                <w:rFonts w:eastAsia="Times New Roman" w:cstheme="minorHAnsi"/>
                <w:color w:val="222222"/>
                <w:lang w:val="en-GB" w:eastAsia="en-GB"/>
              </w:rPr>
            </w:pPr>
            <w:r w:rsidRPr="001F02FB">
              <w:rPr>
                <w:rFonts w:eastAsia="Times New Roman" w:cstheme="minorHAnsi"/>
                <w:b/>
                <w:bCs/>
                <w:color w:val="222222"/>
                <w:lang w:val="en-GB" w:eastAsia="en-GB"/>
              </w:rPr>
              <w:t>Formal elements:</w:t>
            </w:r>
            <w:r w:rsidRPr="001F02FB">
              <w:rPr>
                <w:rFonts w:eastAsia="Times New Roman" w:cstheme="minorHAnsi"/>
                <w:color w:val="222222"/>
                <w:lang w:val="en-GB" w:eastAsia="en-GB"/>
              </w:rPr>
              <w:t> colour, form, line, pattern, shape, texture and tone</w:t>
            </w:r>
          </w:p>
          <w:p w14:paraId="0666B02F" w14:textId="77777777" w:rsidR="001F02FB" w:rsidRPr="001F02FB" w:rsidRDefault="001F02FB" w:rsidP="001F02FB">
            <w:pPr>
              <w:numPr>
                <w:ilvl w:val="0"/>
                <w:numId w:val="33"/>
              </w:numPr>
              <w:ind w:left="1185"/>
              <w:rPr>
                <w:rFonts w:eastAsia="Times New Roman" w:cstheme="minorHAnsi"/>
                <w:color w:val="222222"/>
                <w:lang w:val="en-GB" w:eastAsia="en-GB"/>
              </w:rPr>
            </w:pPr>
            <w:r w:rsidRPr="001F02FB">
              <w:rPr>
                <w:rFonts w:eastAsia="Times New Roman" w:cstheme="minorHAnsi"/>
                <w:b/>
                <w:bCs/>
                <w:color w:val="222222"/>
                <w:lang w:val="en-GB" w:eastAsia="en-GB"/>
              </w:rPr>
              <w:t>Knowledge of artists'</w:t>
            </w:r>
            <w:r w:rsidRPr="001F02FB">
              <w:rPr>
                <w:rFonts w:eastAsia="Times New Roman" w:cstheme="minorHAnsi"/>
                <w:color w:val="222222"/>
                <w:lang w:val="en-GB" w:eastAsia="en-GB"/>
              </w:rPr>
              <w:t> work and techniques</w:t>
            </w:r>
          </w:p>
          <w:p w14:paraId="2C81B7EB" w14:textId="77777777" w:rsidR="001F02FB" w:rsidRDefault="001F02FB" w:rsidP="001F02FB">
            <w:pPr>
              <w:numPr>
                <w:ilvl w:val="0"/>
                <w:numId w:val="33"/>
              </w:numPr>
              <w:ind w:left="1185"/>
              <w:rPr>
                <w:rFonts w:eastAsia="Times New Roman" w:cstheme="minorHAnsi"/>
                <w:color w:val="222222"/>
                <w:lang w:val="en-GB" w:eastAsia="en-GB"/>
              </w:rPr>
            </w:pPr>
            <w:r w:rsidRPr="001F02FB">
              <w:rPr>
                <w:rFonts w:eastAsia="Times New Roman" w:cstheme="minorHAnsi"/>
                <w:b/>
                <w:bCs/>
                <w:color w:val="222222"/>
                <w:lang w:val="en-GB" w:eastAsia="en-GB"/>
              </w:rPr>
              <w:t>Evaluating:</w:t>
            </w:r>
            <w:r w:rsidRPr="001F02FB">
              <w:rPr>
                <w:rFonts w:eastAsia="Times New Roman" w:cstheme="minorHAnsi"/>
                <w:color w:val="222222"/>
                <w:lang w:val="en-GB" w:eastAsia="en-GB"/>
              </w:rPr>
              <w:t> critiquing their own work and that of others</w:t>
            </w:r>
          </w:p>
          <w:p w14:paraId="52EB6AAD" w14:textId="77777777" w:rsidR="00216B0B" w:rsidRPr="001F02FB" w:rsidRDefault="00216B0B" w:rsidP="00216B0B">
            <w:pPr>
              <w:rPr>
                <w:rFonts w:eastAsia="Times New Roman" w:cstheme="minorHAnsi"/>
                <w:color w:val="222222"/>
                <w:lang w:val="en-GB" w:eastAsia="en-GB"/>
              </w:rPr>
            </w:pPr>
          </w:p>
          <w:p w14:paraId="42D4CA97" w14:textId="3D4A25B7" w:rsidR="00D8106F" w:rsidRDefault="00930207" w:rsidP="00930207">
            <w:pPr>
              <w:widowControl w:val="0"/>
              <w:rPr>
                <w:color w:val="000000"/>
              </w:rPr>
            </w:pPr>
            <w:r>
              <w:t xml:space="preserve">These strands are revisited in every unit.  </w:t>
            </w:r>
            <w:r w:rsidR="00216B0B">
              <w:t xml:space="preserve">In the </w:t>
            </w:r>
            <w:r w:rsidR="00216B0B" w:rsidRPr="007E6CD0">
              <w:rPr>
                <w:i/>
                <w:iCs/>
              </w:rPr>
              <w:t>Art and design skills</w:t>
            </w:r>
            <w:r w:rsidR="00216B0B">
              <w:t xml:space="preserve"> and the </w:t>
            </w:r>
            <w:r w:rsidR="00216B0B" w:rsidRPr="007E6CD0">
              <w:rPr>
                <w:i/>
                <w:iCs/>
              </w:rPr>
              <w:t>Formal elements of art</w:t>
            </w:r>
            <w:r w:rsidR="00216B0B">
              <w:t xml:space="preserve"> units, pupils have the opportunity to learn and practice skills discretely.</w:t>
            </w:r>
            <w:r w:rsidR="00216B0B">
              <w:rPr>
                <w:color w:val="000000"/>
              </w:rPr>
              <w:t xml:space="preserve">  The knowledge and skills from these units are then applied throughout other units in the scheme.  Key skills are revisited again and again with increasing complexity in a spiral curriculum model.  The allows pupils to revise and build on their previous learning</w:t>
            </w:r>
            <w:r w:rsidR="00FB25B7">
              <w:rPr>
                <w:color w:val="000000"/>
              </w:rPr>
              <w:t>.</w:t>
            </w:r>
          </w:p>
          <w:p w14:paraId="67BE17F4" w14:textId="77777777" w:rsidR="00FB25B7" w:rsidRDefault="00FB25B7" w:rsidP="00930207">
            <w:pPr>
              <w:widowControl w:val="0"/>
              <w:rPr>
                <w:color w:val="000000"/>
              </w:rPr>
            </w:pPr>
          </w:p>
          <w:p w14:paraId="4AB2BBAF" w14:textId="1EE399A6" w:rsidR="00FB25B7" w:rsidRPr="00930207" w:rsidRDefault="00FB25B7" w:rsidP="00930207">
            <w:pPr>
              <w:widowControl w:val="0"/>
              <w:rPr>
                <w:color w:val="000000"/>
              </w:rPr>
            </w:pPr>
            <w:r>
              <w:rPr>
                <w:color w:val="000000"/>
              </w:rPr>
              <w:t>The curriculum</w:t>
            </w:r>
            <w:r w:rsidR="007E6CD0">
              <w:rPr>
                <w:color w:val="000000"/>
              </w:rPr>
              <w:t xml:space="preserve"> develops pupil’s knowledge and understanding of key artists and art movements th</w:t>
            </w:r>
            <w:r w:rsidR="00DA1967">
              <w:rPr>
                <w:color w:val="000000"/>
              </w:rPr>
              <w:t>r</w:t>
            </w:r>
            <w:r w:rsidR="007E6CD0">
              <w:rPr>
                <w:color w:val="000000"/>
              </w:rPr>
              <w:t xml:space="preserve">ough </w:t>
            </w:r>
            <w:r w:rsidR="007E6CD0" w:rsidRPr="00DA1967">
              <w:rPr>
                <w:i/>
                <w:iCs/>
                <w:color w:val="000000"/>
              </w:rPr>
              <w:t>Every picture tells a story</w:t>
            </w:r>
            <w:r w:rsidR="007E6CD0">
              <w:rPr>
                <w:color w:val="000000"/>
              </w:rPr>
              <w:t xml:space="preserve"> units an</w:t>
            </w:r>
            <w:r w:rsidR="00DA1967">
              <w:rPr>
                <w:color w:val="000000"/>
              </w:rPr>
              <w:t>d links to artists through practical work.  Each unit fully scaffolds and supports essential and age</w:t>
            </w:r>
            <w:r w:rsidR="006413C1">
              <w:rPr>
                <w:color w:val="000000"/>
              </w:rPr>
              <w:t>-</w:t>
            </w:r>
            <w:r w:rsidR="00DA1967">
              <w:rPr>
                <w:color w:val="000000"/>
              </w:rPr>
              <w:t xml:space="preserve">appropriate sequenced learning and </w:t>
            </w:r>
            <w:r w:rsidR="00717585">
              <w:rPr>
                <w:color w:val="000000"/>
              </w:rPr>
              <w:t>is flexible e</w:t>
            </w:r>
            <w:r w:rsidR="006413C1">
              <w:rPr>
                <w:color w:val="000000"/>
              </w:rPr>
              <w:t>n</w:t>
            </w:r>
            <w:r w:rsidR="00717585">
              <w:rPr>
                <w:color w:val="000000"/>
              </w:rPr>
              <w:t>ough to be adapted to form cross-curricular links.  Creativity and independ</w:t>
            </w:r>
            <w:r w:rsidR="006413C1">
              <w:rPr>
                <w:color w:val="000000"/>
              </w:rPr>
              <w:t>ent outcomes are robustly embedded in units, supporting pupils in learning how to make their own creative choices and decisions, so that their art outcomes, whilst still being knowledge-rich, are unique to the pupil and personal.</w:t>
            </w:r>
          </w:p>
          <w:p w14:paraId="3A749609" w14:textId="54A1D2BF" w:rsidR="00D8106F" w:rsidRPr="008A6E10" w:rsidRDefault="008A6E10" w:rsidP="008A6E10">
            <w:pPr>
              <w:tabs>
                <w:tab w:val="left" w:pos="5733"/>
              </w:tabs>
              <w:rPr>
                <w:rFonts w:cstheme="minorHAnsi"/>
              </w:rPr>
            </w:pPr>
            <w:r>
              <w:rPr>
                <w:rFonts w:cstheme="minorHAnsi"/>
              </w:rPr>
              <w:tab/>
            </w:r>
          </w:p>
        </w:tc>
      </w:tr>
      <w:tr w:rsidR="001169A4" w14:paraId="54CDF286" w14:textId="77777777" w:rsidTr="00FD0EBE">
        <w:tc>
          <w:tcPr>
            <w:tcW w:w="14390" w:type="dxa"/>
          </w:tcPr>
          <w:p w14:paraId="00A7D2E8" w14:textId="77777777" w:rsidR="00F8333A" w:rsidRPr="008A6E10" w:rsidRDefault="00F8333A" w:rsidP="00F8333A">
            <w:pPr>
              <w:widowControl w:val="0"/>
              <w:jc w:val="center"/>
              <w:rPr>
                <w:rFonts w:ascii="Californian FB" w:hAnsi="Californian FB"/>
                <w:b/>
                <w:bCs/>
                <w:smallCaps/>
                <w:color w:val="FFC000"/>
                <w:sz w:val="32"/>
                <w:szCs w:val="32"/>
                <w14:shadow w14:blurRad="0" w14:dist="0" w14:dir="0" w14:sx="0" w14:sy="0" w14:kx="0" w14:ky="0" w14:algn="ctr">
                  <w14:srgbClr w14:val="000000"/>
                </w14:shadow>
              </w:rPr>
            </w:pPr>
            <w:r w:rsidRPr="008A6E10">
              <w:rPr>
                <w:rFonts w:ascii="Californian FB" w:hAnsi="Californian FB"/>
                <w:b/>
                <w:bCs/>
                <w:smallCaps/>
                <w:color w:val="FFC000"/>
                <w:sz w:val="32"/>
                <w:szCs w:val="32"/>
                <w14:shadow w14:blurRad="0" w14:dist="0" w14:dir="0" w14:sx="0" w14:sy="0" w14:kx="0" w14:ky="0" w14:algn="ctr">
                  <w14:srgbClr w14:val="000000"/>
                </w14:shadow>
              </w:rPr>
              <w:t>Impact</w:t>
            </w:r>
          </w:p>
          <w:p w14:paraId="473FD35B" w14:textId="65AA8523" w:rsidR="001169A4" w:rsidRDefault="006413C1" w:rsidP="00A3257D">
            <w:pPr>
              <w:widowControl w:val="0"/>
            </w:pPr>
            <w:r>
              <w:t xml:space="preserve">The Art &amp; Design curriculum is designed in such a way that children are involved in the evaluation, dialogue and decision making about the quality of their </w:t>
            </w:r>
            <w:r w:rsidR="00B467FA">
              <w:t xml:space="preserve">outcomes and the improvements they need to make.  By taking part in regular discussions and decision-making processes, children will not only know facts </w:t>
            </w:r>
            <w:r w:rsidR="00B467FA">
              <w:lastRenderedPageBreak/>
              <w:t xml:space="preserve">and key information about art, but they will be able to talk confidently about their own learning journey, have higher metacognitive skills and have a growing understanding of how to improve.  Children should leave </w:t>
            </w:r>
            <w:r w:rsidR="00895385">
              <w:t>primary school equipped with a range of techniques and the confidence and creativity to form a strong foundation for their Art and Design leaning at Key Stage 3 and beyond.</w:t>
            </w:r>
          </w:p>
          <w:p w14:paraId="61058A1C" w14:textId="77777777" w:rsidR="000354F1" w:rsidRDefault="000354F1" w:rsidP="00A3257D">
            <w:pPr>
              <w:widowControl w:val="0"/>
            </w:pPr>
          </w:p>
          <w:p w14:paraId="445EAAD9" w14:textId="7CAF7495" w:rsidR="000354F1" w:rsidRDefault="000354F1" w:rsidP="00A3257D">
            <w:pPr>
              <w:widowControl w:val="0"/>
            </w:pPr>
            <w:r>
              <w:t>We expect that children will:</w:t>
            </w:r>
          </w:p>
          <w:p w14:paraId="2D0FC62F" w14:textId="23156DF7" w:rsidR="000354F1" w:rsidRDefault="000354F1" w:rsidP="000354F1">
            <w:pPr>
              <w:pStyle w:val="ListParagraph"/>
              <w:widowControl w:val="0"/>
              <w:numPr>
                <w:ilvl w:val="0"/>
                <w:numId w:val="34"/>
              </w:numPr>
            </w:pPr>
            <w:r>
              <w:t>Produce creative work, exploring and r4ecording their ideas and experiences</w:t>
            </w:r>
          </w:p>
          <w:p w14:paraId="118DA568" w14:textId="182F9FA3" w:rsidR="000354F1" w:rsidRDefault="000354F1" w:rsidP="000354F1">
            <w:pPr>
              <w:pStyle w:val="ListParagraph"/>
              <w:widowControl w:val="0"/>
              <w:numPr>
                <w:ilvl w:val="0"/>
                <w:numId w:val="34"/>
              </w:numPr>
            </w:pPr>
            <w:r>
              <w:t>Be proficient in drawing, painting, sculpture and other art, craft and design techniques.</w:t>
            </w:r>
          </w:p>
          <w:p w14:paraId="44190D38" w14:textId="5F23F375" w:rsidR="000354F1" w:rsidRDefault="000354F1" w:rsidP="000354F1">
            <w:pPr>
              <w:pStyle w:val="ListParagraph"/>
              <w:widowControl w:val="0"/>
              <w:numPr>
                <w:ilvl w:val="0"/>
                <w:numId w:val="34"/>
              </w:numPr>
            </w:pPr>
            <w:r>
              <w:t>Evaluate and analyse creative works using subject-specific language.</w:t>
            </w:r>
          </w:p>
          <w:p w14:paraId="032ADCD1" w14:textId="513E25FB" w:rsidR="000354F1" w:rsidRDefault="000354F1" w:rsidP="000354F1">
            <w:pPr>
              <w:pStyle w:val="ListParagraph"/>
              <w:widowControl w:val="0"/>
              <w:numPr>
                <w:ilvl w:val="0"/>
                <w:numId w:val="34"/>
              </w:numPr>
            </w:pPr>
            <w:r>
              <w:t>Know about great artists and the historical and cultural development of their art.</w:t>
            </w:r>
          </w:p>
          <w:p w14:paraId="3EE70E56" w14:textId="3169B13F" w:rsidR="000354F1" w:rsidRDefault="000354F1" w:rsidP="000354F1">
            <w:pPr>
              <w:pStyle w:val="ListParagraph"/>
              <w:widowControl w:val="0"/>
              <w:numPr>
                <w:ilvl w:val="0"/>
                <w:numId w:val="34"/>
              </w:numPr>
            </w:pPr>
            <w:r>
              <w:t>Meet the end of key stage expectations outlined in the NC for Art and Design.</w:t>
            </w:r>
          </w:p>
          <w:p w14:paraId="1972665E" w14:textId="769C30B5" w:rsidR="000354F1" w:rsidRDefault="000354F1" w:rsidP="00A3257D">
            <w:pPr>
              <w:widowControl w:val="0"/>
            </w:pPr>
          </w:p>
        </w:tc>
      </w:tr>
    </w:tbl>
    <w:p w14:paraId="1946526D" w14:textId="77777777" w:rsidR="00FD0EBE" w:rsidRDefault="00FD0EBE"/>
    <w:tbl>
      <w:tblPr>
        <w:tblStyle w:val="TableGrid"/>
        <w:tblW w:w="0" w:type="auto"/>
        <w:tbl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insideH w:val="single" w:sz="24" w:space="0" w:color="385623" w:themeColor="accent6" w:themeShade="80"/>
          <w:insideV w:val="single" w:sz="24" w:space="0" w:color="385623" w:themeColor="accent6" w:themeShade="80"/>
        </w:tblBorders>
        <w:tblLook w:val="04A0" w:firstRow="1" w:lastRow="0" w:firstColumn="1" w:lastColumn="0" w:noHBand="0" w:noVBand="1"/>
      </w:tblPr>
      <w:tblGrid>
        <w:gridCol w:w="704"/>
        <w:gridCol w:w="6466"/>
        <w:gridCol w:w="312"/>
        <w:gridCol w:w="6858"/>
      </w:tblGrid>
      <w:tr w:rsidR="00E20DF4" w14:paraId="0A42C7E8" w14:textId="77777777" w:rsidTr="00FD0EBE">
        <w:tc>
          <w:tcPr>
            <w:tcW w:w="14390" w:type="dxa"/>
            <w:gridSpan w:val="4"/>
          </w:tcPr>
          <w:p w14:paraId="7F3C41BC" w14:textId="77C901B6" w:rsidR="00AA3EF7" w:rsidRPr="008A6E10" w:rsidRDefault="002315E9" w:rsidP="00AA3EF7">
            <w:pPr>
              <w:widowControl w:val="0"/>
              <w:jc w:val="center"/>
              <w:rPr>
                <w:rFonts w:ascii="Californian FB" w:hAnsi="Californian FB"/>
                <w:b/>
                <w:bCs/>
                <w:smallCaps/>
                <w:color w:val="FFC000"/>
                <w:sz w:val="32"/>
                <w:szCs w:val="32"/>
                <w14:shadow w14:blurRad="0" w14:dist="0" w14:dir="0" w14:sx="0" w14:sy="0" w14:kx="0" w14:ky="0" w14:algn="ctr">
                  <w14:srgbClr w14:val="000000"/>
                </w14:shadow>
              </w:rPr>
            </w:pPr>
            <w:r w:rsidRPr="008A6E10">
              <w:rPr>
                <w:rFonts w:ascii="Times New Roman" w:hAnsi="Times New Roman" w:cs="Times New Roman"/>
                <w:noProof/>
                <w:color w:val="FFC000"/>
                <w:sz w:val="24"/>
                <w:szCs w:val="24"/>
              </w:rPr>
              <w:drawing>
                <wp:anchor distT="36576" distB="36576" distL="36576" distR="36576" simplePos="0" relativeHeight="251658242" behindDoc="0" locked="0" layoutInCell="1" allowOverlap="1" wp14:anchorId="47262823" wp14:editId="32026168">
                  <wp:simplePos x="0" y="0"/>
                  <wp:positionH relativeFrom="column">
                    <wp:posOffset>15194280</wp:posOffset>
                  </wp:positionH>
                  <wp:positionV relativeFrom="paragraph">
                    <wp:posOffset>5080</wp:posOffset>
                  </wp:positionV>
                  <wp:extent cx="1371600" cy="137160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3EF7" w:rsidRPr="008A6E10">
              <w:rPr>
                <w:rFonts w:ascii="Californian FB" w:hAnsi="Californian FB"/>
                <w:b/>
                <w:bCs/>
                <w:smallCaps/>
                <w:color w:val="FFC000"/>
                <w:sz w:val="32"/>
                <w:szCs w:val="32"/>
                <w14:shadow w14:blurRad="0" w14:dist="0" w14:dir="0" w14:sx="0" w14:sy="0" w14:kx="0" w14:ky="0" w14:algn="ctr">
                  <w14:srgbClr w14:val="000000"/>
                </w14:shadow>
              </w:rPr>
              <w:t>Curriculum Design</w:t>
            </w:r>
          </w:p>
          <w:p w14:paraId="37D53AF0" w14:textId="386319AF" w:rsidR="00942916" w:rsidRPr="00AA3EF7" w:rsidRDefault="00942916" w:rsidP="00AA3EF7">
            <w:pPr>
              <w:widowControl w:val="0"/>
            </w:pPr>
          </w:p>
        </w:tc>
      </w:tr>
      <w:tr w:rsidR="00CE1BB9" w14:paraId="5081197B" w14:textId="77777777" w:rsidTr="00FD0EBE">
        <w:tc>
          <w:tcPr>
            <w:tcW w:w="704" w:type="dxa"/>
            <w:vAlign w:val="center"/>
          </w:tcPr>
          <w:p w14:paraId="5C9B86F1" w14:textId="18B6C757" w:rsidR="00CE1BB9" w:rsidRPr="00145289" w:rsidRDefault="002315E9" w:rsidP="00AA3EF7">
            <w:pPr>
              <w:tabs>
                <w:tab w:val="left" w:pos="680"/>
              </w:tabs>
              <w:jc w:val="center"/>
              <w:rPr>
                <w:b/>
                <w:bCs/>
                <w:sz w:val="24"/>
                <w:szCs w:val="24"/>
              </w:rPr>
            </w:pPr>
            <w:r w:rsidRPr="00145289">
              <w:rPr>
                <w:b/>
                <w:bCs/>
                <w:sz w:val="24"/>
                <w:szCs w:val="24"/>
              </w:rPr>
              <w:t>Ye</w:t>
            </w:r>
            <w:r w:rsidR="00CE1BB9" w:rsidRPr="00145289">
              <w:rPr>
                <w:b/>
                <w:bCs/>
                <w:sz w:val="24"/>
                <w:szCs w:val="24"/>
              </w:rPr>
              <w:t>ar</w:t>
            </w:r>
          </w:p>
        </w:tc>
        <w:tc>
          <w:tcPr>
            <w:tcW w:w="6804" w:type="dxa"/>
            <w:gridSpan w:val="2"/>
            <w:vAlign w:val="center"/>
          </w:tcPr>
          <w:p w14:paraId="5594A4A4" w14:textId="41178967" w:rsidR="00CE1BB9" w:rsidRPr="00145289" w:rsidRDefault="00780F73" w:rsidP="00AA3EF7">
            <w:pPr>
              <w:tabs>
                <w:tab w:val="left" w:pos="680"/>
              </w:tabs>
              <w:jc w:val="center"/>
              <w:rPr>
                <w:b/>
                <w:bCs/>
                <w:sz w:val="24"/>
                <w:szCs w:val="24"/>
              </w:rPr>
            </w:pPr>
            <w:r w:rsidRPr="00145289">
              <w:rPr>
                <w:b/>
                <w:bCs/>
                <w:sz w:val="24"/>
                <w:szCs w:val="24"/>
              </w:rPr>
              <w:t>Key Learning Sequence</w:t>
            </w:r>
          </w:p>
        </w:tc>
        <w:tc>
          <w:tcPr>
            <w:tcW w:w="6882" w:type="dxa"/>
            <w:vAlign w:val="center"/>
          </w:tcPr>
          <w:p w14:paraId="427D004B" w14:textId="26AD1463" w:rsidR="00CE1BB9" w:rsidRPr="00145289" w:rsidRDefault="008A6E10" w:rsidP="00AA3EF7">
            <w:pPr>
              <w:tabs>
                <w:tab w:val="left" w:pos="680"/>
              </w:tabs>
              <w:jc w:val="center"/>
              <w:rPr>
                <w:b/>
                <w:bCs/>
                <w:sz w:val="24"/>
                <w:szCs w:val="24"/>
              </w:rPr>
            </w:pPr>
            <w:r>
              <w:rPr>
                <w:b/>
                <w:bCs/>
                <w:sz w:val="24"/>
                <w:szCs w:val="24"/>
              </w:rPr>
              <w:t xml:space="preserve">Art &amp; Design </w:t>
            </w:r>
            <w:r w:rsidR="00016634" w:rsidRPr="00145289">
              <w:rPr>
                <w:b/>
                <w:bCs/>
                <w:sz w:val="24"/>
                <w:szCs w:val="24"/>
              </w:rPr>
              <w:t>Focus and Connections</w:t>
            </w:r>
          </w:p>
        </w:tc>
      </w:tr>
      <w:tr w:rsidR="00CE1BB9" w14:paraId="1BDCED78" w14:textId="77777777" w:rsidTr="00FD0EBE">
        <w:tc>
          <w:tcPr>
            <w:tcW w:w="704" w:type="dxa"/>
            <w:vAlign w:val="center"/>
          </w:tcPr>
          <w:p w14:paraId="03BB7488" w14:textId="4957817A" w:rsidR="00CE1BB9" w:rsidRPr="00ED23B0" w:rsidRDefault="00780F73" w:rsidP="006A1490">
            <w:pPr>
              <w:tabs>
                <w:tab w:val="left" w:pos="680"/>
              </w:tabs>
              <w:jc w:val="center"/>
              <w:rPr>
                <w:b/>
                <w:bCs/>
                <w:sz w:val="24"/>
                <w:szCs w:val="24"/>
              </w:rPr>
            </w:pPr>
            <w:r w:rsidRPr="00ED23B0">
              <w:rPr>
                <w:b/>
                <w:bCs/>
                <w:sz w:val="24"/>
                <w:szCs w:val="24"/>
              </w:rPr>
              <w:t>EYFS</w:t>
            </w:r>
          </w:p>
        </w:tc>
        <w:tc>
          <w:tcPr>
            <w:tcW w:w="6804" w:type="dxa"/>
            <w:gridSpan w:val="2"/>
          </w:tcPr>
          <w:p w14:paraId="2D1931F0" w14:textId="77777777" w:rsidR="00C64C74" w:rsidRDefault="00784D6B" w:rsidP="0054352A">
            <w:pPr>
              <w:tabs>
                <w:tab w:val="left" w:pos="680"/>
              </w:tabs>
              <w:rPr>
                <w:rFonts w:cstheme="minorHAnsi"/>
              </w:rPr>
            </w:pPr>
            <w:r>
              <w:rPr>
                <w:rFonts w:cstheme="minorHAnsi"/>
              </w:rPr>
              <w:t>Clay creatures</w:t>
            </w:r>
          </w:p>
          <w:p w14:paraId="48A5439A" w14:textId="77777777" w:rsidR="00784D6B" w:rsidRDefault="00784D6B" w:rsidP="0054352A">
            <w:pPr>
              <w:tabs>
                <w:tab w:val="left" w:pos="680"/>
              </w:tabs>
              <w:rPr>
                <w:rFonts w:cstheme="minorHAnsi"/>
              </w:rPr>
            </w:pPr>
            <w:r>
              <w:rPr>
                <w:rFonts w:cstheme="minorHAnsi"/>
              </w:rPr>
              <w:t>Leaf pictures</w:t>
            </w:r>
          </w:p>
          <w:p w14:paraId="2FCC5552" w14:textId="77777777" w:rsidR="00784D6B" w:rsidRDefault="00784D6B" w:rsidP="0054352A">
            <w:pPr>
              <w:tabs>
                <w:tab w:val="left" w:pos="680"/>
              </w:tabs>
              <w:rPr>
                <w:rFonts w:cstheme="minorHAnsi"/>
              </w:rPr>
            </w:pPr>
            <w:r>
              <w:rPr>
                <w:rFonts w:cstheme="minorHAnsi"/>
              </w:rPr>
              <w:t>Patterns and colours</w:t>
            </w:r>
          </w:p>
          <w:p w14:paraId="024C0DCA" w14:textId="77777777" w:rsidR="00784D6B" w:rsidRDefault="00784D6B" w:rsidP="0054352A">
            <w:pPr>
              <w:tabs>
                <w:tab w:val="left" w:pos="680"/>
              </w:tabs>
              <w:rPr>
                <w:rFonts w:cstheme="minorHAnsi"/>
              </w:rPr>
            </w:pPr>
            <w:r>
              <w:rPr>
                <w:rFonts w:cstheme="minorHAnsi"/>
              </w:rPr>
              <w:t>Penguins and polar bears</w:t>
            </w:r>
            <w:r w:rsidR="00B868BE">
              <w:rPr>
                <w:rFonts w:cstheme="minorHAnsi"/>
              </w:rPr>
              <w:t xml:space="preserve"> using different media and techniques</w:t>
            </w:r>
          </w:p>
          <w:p w14:paraId="73A56EF6" w14:textId="77777777" w:rsidR="00B868BE" w:rsidRDefault="00B868BE" w:rsidP="0054352A">
            <w:pPr>
              <w:tabs>
                <w:tab w:val="left" w:pos="680"/>
              </w:tabs>
              <w:rPr>
                <w:rFonts w:cstheme="minorHAnsi"/>
              </w:rPr>
            </w:pPr>
            <w:r>
              <w:rPr>
                <w:rFonts w:cstheme="minorHAnsi"/>
              </w:rPr>
              <w:t>African patterns, prints and masks</w:t>
            </w:r>
          </w:p>
          <w:p w14:paraId="3C04E584" w14:textId="77777777" w:rsidR="00B868BE" w:rsidRDefault="00B868BE" w:rsidP="0054352A">
            <w:pPr>
              <w:tabs>
                <w:tab w:val="left" w:pos="680"/>
              </w:tabs>
              <w:rPr>
                <w:rFonts w:cstheme="minorHAnsi"/>
              </w:rPr>
            </w:pPr>
            <w:r>
              <w:rPr>
                <w:rFonts w:cstheme="minorHAnsi"/>
              </w:rPr>
              <w:t>Butterfly pictures</w:t>
            </w:r>
          </w:p>
          <w:p w14:paraId="497227A6" w14:textId="4D55138F" w:rsidR="00B868BE" w:rsidRPr="00145289" w:rsidRDefault="00B868BE" w:rsidP="0054352A">
            <w:pPr>
              <w:tabs>
                <w:tab w:val="left" w:pos="680"/>
              </w:tabs>
              <w:rPr>
                <w:rFonts w:cstheme="minorHAnsi"/>
              </w:rPr>
            </w:pPr>
            <w:r>
              <w:rPr>
                <w:rFonts w:cstheme="minorHAnsi"/>
              </w:rPr>
              <w:t xml:space="preserve">Clay </w:t>
            </w:r>
            <w:r w:rsidR="00DD6760">
              <w:rPr>
                <w:rFonts w:cstheme="minorHAnsi"/>
              </w:rPr>
              <w:t>minibea</w:t>
            </w:r>
            <w:r w:rsidR="00595EEF">
              <w:rPr>
                <w:rFonts w:cstheme="minorHAnsi"/>
              </w:rPr>
              <w:t>s</w:t>
            </w:r>
            <w:r w:rsidR="00DD6760">
              <w:rPr>
                <w:rFonts w:cstheme="minorHAnsi"/>
              </w:rPr>
              <w:t>ts</w:t>
            </w:r>
          </w:p>
        </w:tc>
        <w:tc>
          <w:tcPr>
            <w:tcW w:w="6882" w:type="dxa"/>
          </w:tcPr>
          <w:p w14:paraId="591A260A" w14:textId="77777777" w:rsidR="00595EEF" w:rsidRPr="00AE2879" w:rsidRDefault="00595EEF" w:rsidP="00595EEF">
            <w:pPr>
              <w:pStyle w:val="NoSpacing"/>
              <w:rPr>
                <w:rFonts w:asciiTheme="minorHAnsi" w:hAnsiTheme="minorHAnsi" w:cstheme="minorHAnsi"/>
                <w:sz w:val="16"/>
                <w:szCs w:val="16"/>
              </w:rPr>
            </w:pPr>
            <w:r w:rsidRPr="00AE2879">
              <w:rPr>
                <w:rFonts w:asciiTheme="minorHAnsi" w:hAnsiTheme="minorHAnsi" w:cstheme="minorHAnsi"/>
                <w:b/>
                <w:sz w:val="16"/>
                <w:szCs w:val="16"/>
              </w:rPr>
              <w:t xml:space="preserve">Physical Development - </w:t>
            </w:r>
            <w:r w:rsidRPr="00AE2879">
              <w:rPr>
                <w:rFonts w:asciiTheme="minorHAnsi" w:hAnsiTheme="minorHAnsi" w:cstheme="minorHAnsi"/>
                <w:color w:val="231F20"/>
                <w:sz w:val="16"/>
                <w:szCs w:val="16"/>
              </w:rPr>
              <w:t>Hold</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a</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pencil</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effectively</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in</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preparation</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for</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fluent</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writing</w:t>
            </w:r>
            <w:r w:rsidRPr="00AE2879">
              <w:rPr>
                <w:rFonts w:asciiTheme="minorHAnsi" w:hAnsiTheme="minorHAnsi" w:cstheme="minorHAnsi"/>
                <w:color w:val="231F20"/>
                <w:spacing w:val="-14"/>
                <w:sz w:val="16"/>
                <w:szCs w:val="16"/>
              </w:rPr>
              <w:t xml:space="preserve"> </w:t>
            </w:r>
            <w:r w:rsidRPr="00AE2879">
              <w:rPr>
                <w:rFonts w:asciiTheme="minorHAnsi" w:hAnsiTheme="minorHAnsi" w:cstheme="minorHAnsi"/>
                <w:color w:val="231F20"/>
                <w:sz w:val="16"/>
                <w:szCs w:val="16"/>
              </w:rPr>
              <w:t>-</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using</w:t>
            </w:r>
          </w:p>
          <w:p w14:paraId="5B323BC7" w14:textId="77777777" w:rsidR="00595EEF" w:rsidRPr="00AE2879" w:rsidRDefault="00595EEF" w:rsidP="00595EEF">
            <w:pPr>
              <w:pStyle w:val="NoSpacing"/>
              <w:rPr>
                <w:rFonts w:asciiTheme="minorHAnsi" w:hAnsiTheme="minorHAnsi" w:cstheme="minorHAnsi"/>
                <w:sz w:val="16"/>
                <w:szCs w:val="16"/>
              </w:rPr>
            </w:pPr>
            <w:r w:rsidRPr="00AE2879">
              <w:rPr>
                <w:rFonts w:asciiTheme="minorHAnsi" w:hAnsiTheme="minorHAnsi" w:cstheme="minorHAnsi"/>
                <w:color w:val="231F20"/>
                <w:sz w:val="16"/>
                <w:szCs w:val="16"/>
              </w:rPr>
              <w:t>the tripod grip in almost all cases.</w:t>
            </w:r>
          </w:p>
          <w:p w14:paraId="312C1B95" w14:textId="77777777" w:rsidR="00595EEF" w:rsidRPr="00AE2879" w:rsidRDefault="00595EEF" w:rsidP="00595EEF">
            <w:pPr>
              <w:pStyle w:val="NoSpacing"/>
              <w:rPr>
                <w:rFonts w:asciiTheme="minorHAnsi" w:hAnsiTheme="minorHAnsi" w:cstheme="minorHAnsi"/>
                <w:sz w:val="16"/>
                <w:szCs w:val="16"/>
              </w:rPr>
            </w:pPr>
            <w:r w:rsidRPr="00AE2879">
              <w:rPr>
                <w:rFonts w:asciiTheme="minorHAnsi" w:hAnsiTheme="minorHAnsi" w:cstheme="minorHAnsi"/>
                <w:color w:val="231F20"/>
                <w:sz w:val="16"/>
                <w:szCs w:val="16"/>
              </w:rPr>
              <w:t>Use</w:t>
            </w:r>
            <w:r w:rsidRPr="00AE2879">
              <w:rPr>
                <w:rFonts w:asciiTheme="minorHAnsi" w:hAnsiTheme="minorHAnsi" w:cstheme="minorHAnsi"/>
                <w:color w:val="231F20"/>
                <w:spacing w:val="-14"/>
                <w:sz w:val="16"/>
                <w:szCs w:val="16"/>
              </w:rPr>
              <w:t xml:space="preserve"> </w:t>
            </w:r>
            <w:r w:rsidRPr="00AE2879">
              <w:rPr>
                <w:rFonts w:asciiTheme="minorHAnsi" w:hAnsiTheme="minorHAnsi" w:cstheme="minorHAnsi"/>
                <w:color w:val="231F20"/>
                <w:sz w:val="16"/>
                <w:szCs w:val="16"/>
              </w:rPr>
              <w:t>a</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range</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of</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small</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tools,</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including</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scissors,</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paintbrushes and</w:t>
            </w:r>
            <w:r w:rsidRPr="00AE2879">
              <w:rPr>
                <w:rFonts w:asciiTheme="minorHAnsi" w:hAnsiTheme="minorHAnsi" w:cstheme="minorHAnsi"/>
                <w:color w:val="231F20"/>
                <w:spacing w:val="-11"/>
                <w:sz w:val="16"/>
                <w:szCs w:val="16"/>
              </w:rPr>
              <w:t xml:space="preserve"> </w:t>
            </w:r>
            <w:r w:rsidRPr="00AE2879">
              <w:rPr>
                <w:rFonts w:asciiTheme="minorHAnsi" w:hAnsiTheme="minorHAnsi" w:cstheme="minorHAnsi"/>
                <w:color w:val="231F20"/>
                <w:sz w:val="16"/>
                <w:szCs w:val="16"/>
              </w:rPr>
              <w:t>cutlery.</w:t>
            </w:r>
          </w:p>
          <w:p w14:paraId="042AF840" w14:textId="77777777" w:rsidR="00595EEF" w:rsidRPr="00AE2879" w:rsidRDefault="00595EEF" w:rsidP="00595EEF">
            <w:pPr>
              <w:rPr>
                <w:rFonts w:cstheme="minorHAnsi"/>
                <w:color w:val="231F20"/>
                <w:sz w:val="16"/>
                <w:szCs w:val="16"/>
              </w:rPr>
            </w:pPr>
            <w:r w:rsidRPr="00AE2879">
              <w:rPr>
                <w:rFonts w:cstheme="minorHAnsi"/>
                <w:color w:val="231F20"/>
                <w:sz w:val="16"/>
                <w:szCs w:val="16"/>
              </w:rPr>
              <w:t>Begin</w:t>
            </w:r>
            <w:r w:rsidRPr="00AE2879">
              <w:rPr>
                <w:rFonts w:cstheme="minorHAnsi"/>
                <w:color w:val="231F20"/>
                <w:spacing w:val="-11"/>
                <w:sz w:val="16"/>
                <w:szCs w:val="16"/>
              </w:rPr>
              <w:t xml:space="preserve"> </w:t>
            </w:r>
            <w:r w:rsidRPr="00AE2879">
              <w:rPr>
                <w:rFonts w:cstheme="minorHAnsi"/>
                <w:color w:val="231F20"/>
                <w:sz w:val="16"/>
                <w:szCs w:val="16"/>
              </w:rPr>
              <w:t>to</w:t>
            </w:r>
            <w:r w:rsidRPr="00AE2879">
              <w:rPr>
                <w:rFonts w:cstheme="minorHAnsi"/>
                <w:color w:val="231F20"/>
                <w:spacing w:val="-10"/>
                <w:sz w:val="16"/>
                <w:szCs w:val="16"/>
              </w:rPr>
              <w:t xml:space="preserve"> </w:t>
            </w:r>
            <w:r w:rsidRPr="00AE2879">
              <w:rPr>
                <w:rFonts w:cstheme="minorHAnsi"/>
                <w:color w:val="231F20"/>
                <w:sz w:val="16"/>
                <w:szCs w:val="16"/>
              </w:rPr>
              <w:t>show</w:t>
            </w:r>
            <w:r w:rsidRPr="00AE2879">
              <w:rPr>
                <w:rFonts w:cstheme="minorHAnsi"/>
                <w:color w:val="231F20"/>
                <w:spacing w:val="-11"/>
                <w:sz w:val="16"/>
                <w:szCs w:val="16"/>
              </w:rPr>
              <w:t xml:space="preserve"> </w:t>
            </w:r>
            <w:r w:rsidRPr="00AE2879">
              <w:rPr>
                <w:rFonts w:cstheme="minorHAnsi"/>
                <w:color w:val="231F20"/>
                <w:sz w:val="16"/>
                <w:szCs w:val="16"/>
              </w:rPr>
              <w:t>accuracy</w:t>
            </w:r>
            <w:r w:rsidRPr="00AE2879">
              <w:rPr>
                <w:rFonts w:cstheme="minorHAnsi"/>
                <w:color w:val="231F20"/>
                <w:spacing w:val="-10"/>
                <w:sz w:val="16"/>
                <w:szCs w:val="16"/>
              </w:rPr>
              <w:t xml:space="preserve"> </w:t>
            </w:r>
            <w:r w:rsidRPr="00AE2879">
              <w:rPr>
                <w:rFonts w:cstheme="minorHAnsi"/>
                <w:color w:val="231F20"/>
                <w:sz w:val="16"/>
                <w:szCs w:val="16"/>
              </w:rPr>
              <w:t>and</w:t>
            </w:r>
            <w:r w:rsidRPr="00AE2879">
              <w:rPr>
                <w:rFonts w:cstheme="minorHAnsi"/>
                <w:color w:val="231F20"/>
                <w:spacing w:val="-11"/>
                <w:sz w:val="16"/>
                <w:szCs w:val="16"/>
              </w:rPr>
              <w:t xml:space="preserve"> </w:t>
            </w:r>
            <w:r w:rsidRPr="00AE2879">
              <w:rPr>
                <w:rFonts w:cstheme="minorHAnsi"/>
                <w:color w:val="231F20"/>
                <w:sz w:val="16"/>
                <w:szCs w:val="16"/>
              </w:rPr>
              <w:t>care</w:t>
            </w:r>
            <w:r w:rsidRPr="00AE2879">
              <w:rPr>
                <w:rFonts w:cstheme="minorHAnsi"/>
                <w:color w:val="231F20"/>
                <w:spacing w:val="-10"/>
                <w:sz w:val="16"/>
                <w:szCs w:val="16"/>
              </w:rPr>
              <w:t xml:space="preserve"> </w:t>
            </w:r>
            <w:r w:rsidRPr="00AE2879">
              <w:rPr>
                <w:rFonts w:cstheme="minorHAnsi"/>
                <w:color w:val="231F20"/>
                <w:sz w:val="16"/>
                <w:szCs w:val="16"/>
              </w:rPr>
              <w:t>when</w:t>
            </w:r>
            <w:r w:rsidRPr="00AE2879">
              <w:rPr>
                <w:rFonts w:cstheme="minorHAnsi"/>
                <w:color w:val="231F20"/>
                <w:spacing w:val="-11"/>
                <w:sz w:val="16"/>
                <w:szCs w:val="16"/>
              </w:rPr>
              <w:t xml:space="preserve"> </w:t>
            </w:r>
            <w:r w:rsidRPr="00AE2879">
              <w:rPr>
                <w:rFonts w:cstheme="minorHAnsi"/>
                <w:color w:val="231F20"/>
                <w:sz w:val="16"/>
                <w:szCs w:val="16"/>
              </w:rPr>
              <w:t>drawing.</w:t>
            </w:r>
          </w:p>
          <w:p w14:paraId="7F826FE9" w14:textId="77777777" w:rsidR="00595EEF" w:rsidRPr="00AE2879" w:rsidRDefault="00595EEF" w:rsidP="00595EEF">
            <w:pPr>
              <w:rPr>
                <w:rFonts w:cstheme="minorHAnsi"/>
                <w:b/>
                <w:color w:val="231F20"/>
                <w:sz w:val="16"/>
                <w:szCs w:val="16"/>
              </w:rPr>
            </w:pPr>
          </w:p>
          <w:p w14:paraId="4A0C347B" w14:textId="77777777" w:rsidR="00595EEF" w:rsidRPr="00AE2879" w:rsidRDefault="00595EEF" w:rsidP="00595EEF">
            <w:pPr>
              <w:pStyle w:val="NoSpacing"/>
              <w:rPr>
                <w:rFonts w:asciiTheme="minorHAnsi" w:hAnsiTheme="minorHAnsi" w:cstheme="minorHAnsi"/>
                <w:sz w:val="16"/>
                <w:szCs w:val="16"/>
              </w:rPr>
            </w:pPr>
            <w:r w:rsidRPr="00AE2879">
              <w:rPr>
                <w:rFonts w:asciiTheme="minorHAnsi" w:hAnsiTheme="minorHAnsi" w:cstheme="minorHAnsi"/>
                <w:b/>
                <w:color w:val="231F20"/>
                <w:sz w:val="16"/>
                <w:szCs w:val="16"/>
              </w:rPr>
              <w:t xml:space="preserve">Expressive Arts and Design - </w:t>
            </w:r>
            <w:r w:rsidRPr="00AE2879">
              <w:rPr>
                <w:rFonts w:asciiTheme="minorHAnsi" w:hAnsiTheme="minorHAnsi" w:cstheme="minorHAnsi"/>
                <w:color w:val="231F20"/>
                <w:sz w:val="16"/>
                <w:szCs w:val="16"/>
              </w:rPr>
              <w:t>Safely use and explore a variety of materials, tools and techniques,</w:t>
            </w:r>
            <w:r w:rsidRPr="00AE2879">
              <w:rPr>
                <w:rFonts w:asciiTheme="minorHAnsi" w:hAnsiTheme="minorHAnsi" w:cstheme="minorHAnsi"/>
                <w:color w:val="231F20"/>
                <w:spacing w:val="-11"/>
                <w:sz w:val="16"/>
                <w:szCs w:val="16"/>
              </w:rPr>
              <w:t xml:space="preserve"> </w:t>
            </w:r>
            <w:r w:rsidRPr="00AE2879">
              <w:rPr>
                <w:rFonts w:asciiTheme="minorHAnsi" w:hAnsiTheme="minorHAnsi" w:cstheme="minorHAnsi"/>
                <w:color w:val="231F20"/>
                <w:sz w:val="16"/>
                <w:szCs w:val="16"/>
              </w:rPr>
              <w:t>experimenting</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with</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pacing w:val="-3"/>
                <w:sz w:val="16"/>
                <w:szCs w:val="16"/>
              </w:rPr>
              <w:t>colour,</w:t>
            </w:r>
            <w:r w:rsidRPr="00AE2879">
              <w:rPr>
                <w:rFonts w:asciiTheme="minorHAnsi" w:hAnsiTheme="minorHAnsi" w:cstheme="minorHAnsi"/>
                <w:color w:val="231F20"/>
                <w:spacing w:val="-11"/>
                <w:sz w:val="16"/>
                <w:szCs w:val="16"/>
              </w:rPr>
              <w:t xml:space="preserve"> </w:t>
            </w:r>
            <w:r w:rsidRPr="00AE2879">
              <w:rPr>
                <w:rFonts w:asciiTheme="minorHAnsi" w:hAnsiTheme="minorHAnsi" w:cstheme="minorHAnsi"/>
                <w:color w:val="231F20"/>
                <w:sz w:val="16"/>
                <w:szCs w:val="16"/>
              </w:rPr>
              <w:t>design,</w:t>
            </w:r>
            <w:r w:rsidRPr="00AE2879">
              <w:rPr>
                <w:rFonts w:asciiTheme="minorHAnsi" w:hAnsiTheme="minorHAnsi" w:cstheme="minorHAnsi"/>
                <w:color w:val="231F20"/>
                <w:spacing w:val="-11"/>
                <w:sz w:val="16"/>
                <w:szCs w:val="16"/>
              </w:rPr>
              <w:t xml:space="preserve"> </w:t>
            </w:r>
            <w:r w:rsidRPr="00AE2879">
              <w:rPr>
                <w:rFonts w:asciiTheme="minorHAnsi" w:hAnsiTheme="minorHAnsi" w:cstheme="minorHAnsi"/>
                <w:color w:val="231F20"/>
                <w:sz w:val="16"/>
                <w:szCs w:val="16"/>
              </w:rPr>
              <w:t>texture,</w:t>
            </w:r>
            <w:r w:rsidRPr="00AE2879">
              <w:rPr>
                <w:rFonts w:asciiTheme="minorHAnsi" w:hAnsiTheme="minorHAnsi" w:cstheme="minorHAnsi"/>
                <w:color w:val="231F20"/>
                <w:spacing w:val="-11"/>
                <w:sz w:val="16"/>
                <w:szCs w:val="16"/>
              </w:rPr>
              <w:t xml:space="preserve"> </w:t>
            </w:r>
            <w:r w:rsidRPr="00AE2879">
              <w:rPr>
                <w:rFonts w:asciiTheme="minorHAnsi" w:hAnsiTheme="minorHAnsi" w:cstheme="minorHAnsi"/>
                <w:color w:val="231F20"/>
                <w:sz w:val="16"/>
                <w:szCs w:val="16"/>
              </w:rPr>
              <w:t>form and</w:t>
            </w:r>
            <w:r w:rsidRPr="00AE2879">
              <w:rPr>
                <w:rFonts w:asciiTheme="minorHAnsi" w:hAnsiTheme="minorHAnsi" w:cstheme="minorHAnsi"/>
                <w:color w:val="231F20"/>
                <w:spacing w:val="-11"/>
                <w:sz w:val="16"/>
                <w:szCs w:val="16"/>
              </w:rPr>
              <w:t xml:space="preserve"> </w:t>
            </w:r>
            <w:r w:rsidRPr="00AE2879">
              <w:rPr>
                <w:rFonts w:asciiTheme="minorHAnsi" w:hAnsiTheme="minorHAnsi" w:cstheme="minorHAnsi"/>
                <w:color w:val="231F20"/>
                <w:sz w:val="16"/>
                <w:szCs w:val="16"/>
              </w:rPr>
              <w:t>function.</w:t>
            </w:r>
          </w:p>
          <w:p w14:paraId="3B67E585" w14:textId="6C7B32B4" w:rsidR="00CE1BB9" w:rsidRPr="00CF1DE0" w:rsidRDefault="00595EEF" w:rsidP="00595EEF">
            <w:pPr>
              <w:pStyle w:val="TableParagraph"/>
              <w:jc w:val="left"/>
              <w:rPr>
                <w:rFonts w:asciiTheme="minorHAnsi" w:hAnsiTheme="minorHAnsi" w:cstheme="minorHAnsi"/>
                <w:sz w:val="18"/>
                <w:szCs w:val="18"/>
              </w:rPr>
            </w:pPr>
            <w:r>
              <w:rPr>
                <w:rFonts w:asciiTheme="minorHAnsi" w:hAnsiTheme="minorHAnsi" w:cstheme="minorHAnsi"/>
                <w:color w:val="231F20"/>
                <w:sz w:val="16"/>
                <w:szCs w:val="16"/>
              </w:rPr>
              <w:t>S</w:t>
            </w:r>
            <w:r w:rsidRPr="00AE2879">
              <w:rPr>
                <w:rFonts w:asciiTheme="minorHAnsi" w:hAnsiTheme="minorHAnsi" w:cstheme="minorHAnsi"/>
                <w:color w:val="231F20"/>
                <w:sz w:val="16"/>
                <w:szCs w:val="16"/>
              </w:rPr>
              <w:t>hare</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their</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creations,</w:t>
            </w:r>
            <w:r w:rsidRPr="00AE2879">
              <w:rPr>
                <w:rFonts w:asciiTheme="minorHAnsi" w:hAnsiTheme="minorHAnsi" w:cstheme="minorHAnsi"/>
                <w:color w:val="231F20"/>
                <w:spacing w:val="-11"/>
                <w:sz w:val="16"/>
                <w:szCs w:val="16"/>
              </w:rPr>
              <w:t xml:space="preserve"> </w:t>
            </w:r>
            <w:r w:rsidRPr="00AE2879">
              <w:rPr>
                <w:rFonts w:asciiTheme="minorHAnsi" w:hAnsiTheme="minorHAnsi" w:cstheme="minorHAnsi"/>
                <w:color w:val="231F20"/>
                <w:sz w:val="16"/>
                <w:szCs w:val="16"/>
              </w:rPr>
              <w:t>explaining</w:t>
            </w:r>
            <w:r w:rsidRPr="00AE2879">
              <w:rPr>
                <w:rFonts w:asciiTheme="minorHAnsi" w:hAnsiTheme="minorHAnsi" w:cstheme="minorHAnsi"/>
                <w:color w:val="231F20"/>
                <w:spacing w:val="-13"/>
                <w:sz w:val="16"/>
                <w:szCs w:val="16"/>
              </w:rPr>
              <w:t xml:space="preserve"> </w:t>
            </w:r>
            <w:r w:rsidRPr="00AE2879">
              <w:rPr>
                <w:rFonts w:asciiTheme="minorHAnsi" w:hAnsiTheme="minorHAnsi" w:cstheme="minorHAnsi"/>
                <w:color w:val="231F20"/>
                <w:sz w:val="16"/>
                <w:szCs w:val="16"/>
              </w:rPr>
              <w:t>the</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process</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they</w:t>
            </w:r>
            <w:r w:rsidRPr="00AE2879">
              <w:rPr>
                <w:rFonts w:asciiTheme="minorHAnsi" w:hAnsiTheme="minorHAnsi" w:cstheme="minorHAnsi"/>
                <w:color w:val="231F20"/>
                <w:spacing w:val="-12"/>
                <w:sz w:val="16"/>
                <w:szCs w:val="16"/>
              </w:rPr>
              <w:t xml:space="preserve"> </w:t>
            </w:r>
            <w:r w:rsidRPr="00AE2879">
              <w:rPr>
                <w:rFonts w:asciiTheme="minorHAnsi" w:hAnsiTheme="minorHAnsi" w:cstheme="minorHAnsi"/>
                <w:color w:val="231F20"/>
                <w:sz w:val="16"/>
                <w:szCs w:val="16"/>
              </w:rPr>
              <w:t>have</w:t>
            </w:r>
            <w:r w:rsidRPr="00AE2879">
              <w:rPr>
                <w:rFonts w:asciiTheme="minorHAnsi" w:hAnsiTheme="minorHAnsi" w:cstheme="minorHAnsi"/>
                <w:color w:val="231F20"/>
                <w:spacing w:val="-11"/>
                <w:sz w:val="16"/>
                <w:szCs w:val="16"/>
              </w:rPr>
              <w:t xml:space="preserve"> </w:t>
            </w:r>
            <w:r w:rsidRPr="00AE2879">
              <w:rPr>
                <w:rFonts w:asciiTheme="minorHAnsi" w:hAnsiTheme="minorHAnsi" w:cstheme="minorHAnsi"/>
                <w:color w:val="231F20"/>
                <w:sz w:val="16"/>
                <w:szCs w:val="16"/>
              </w:rPr>
              <w:t>used.</w:t>
            </w:r>
          </w:p>
        </w:tc>
      </w:tr>
      <w:tr w:rsidR="00F84A52" w14:paraId="36F792CB" w14:textId="77777777" w:rsidTr="00FD0EBE">
        <w:tc>
          <w:tcPr>
            <w:tcW w:w="704" w:type="dxa"/>
            <w:vAlign w:val="center"/>
          </w:tcPr>
          <w:p w14:paraId="058ED962" w14:textId="6D5055C0" w:rsidR="00F84A52" w:rsidRPr="00ED23B0" w:rsidRDefault="00F84A52" w:rsidP="00F84A52">
            <w:pPr>
              <w:tabs>
                <w:tab w:val="left" w:pos="680"/>
              </w:tabs>
              <w:jc w:val="center"/>
              <w:rPr>
                <w:b/>
                <w:bCs/>
                <w:sz w:val="24"/>
                <w:szCs w:val="24"/>
              </w:rPr>
            </w:pPr>
            <w:r w:rsidRPr="00ED23B0">
              <w:rPr>
                <w:b/>
                <w:bCs/>
                <w:sz w:val="24"/>
                <w:szCs w:val="24"/>
              </w:rPr>
              <w:t>Y1</w:t>
            </w:r>
          </w:p>
        </w:tc>
        <w:tc>
          <w:tcPr>
            <w:tcW w:w="6804" w:type="dxa"/>
            <w:gridSpan w:val="2"/>
          </w:tcPr>
          <w:p w14:paraId="4BAB70BE" w14:textId="77777777" w:rsidR="00F84A52" w:rsidRDefault="00B715C0" w:rsidP="00F84A52">
            <w:pPr>
              <w:tabs>
                <w:tab w:val="left" w:pos="680"/>
              </w:tabs>
              <w:rPr>
                <w:rFonts w:cstheme="minorHAnsi"/>
              </w:rPr>
            </w:pPr>
            <w:r>
              <w:rPr>
                <w:rFonts w:cstheme="minorHAnsi"/>
              </w:rPr>
              <w:t>Formal elements of art</w:t>
            </w:r>
          </w:p>
          <w:p w14:paraId="727A888C" w14:textId="77777777" w:rsidR="00216057" w:rsidRDefault="00216057" w:rsidP="00F84A52">
            <w:pPr>
              <w:tabs>
                <w:tab w:val="left" w:pos="680"/>
              </w:tabs>
              <w:rPr>
                <w:rFonts w:cstheme="minorHAnsi"/>
              </w:rPr>
            </w:pPr>
            <w:r>
              <w:rPr>
                <w:rFonts w:cstheme="minorHAnsi"/>
              </w:rPr>
              <w:t>Art and design skills</w:t>
            </w:r>
          </w:p>
          <w:p w14:paraId="54362E56" w14:textId="7BFD4CBA" w:rsidR="00216057" w:rsidRPr="00145289" w:rsidRDefault="00216057" w:rsidP="00F84A52">
            <w:pPr>
              <w:tabs>
                <w:tab w:val="left" w:pos="680"/>
              </w:tabs>
              <w:rPr>
                <w:rFonts w:cstheme="minorHAnsi"/>
              </w:rPr>
            </w:pPr>
            <w:r>
              <w:rPr>
                <w:rFonts w:cstheme="minorHAnsi"/>
              </w:rPr>
              <w:t>Landscapes</w:t>
            </w:r>
          </w:p>
        </w:tc>
        <w:tc>
          <w:tcPr>
            <w:tcW w:w="6882" w:type="dxa"/>
          </w:tcPr>
          <w:p w14:paraId="62A91648" w14:textId="77777777" w:rsidR="006648BE" w:rsidRPr="00301800" w:rsidRDefault="00B46296" w:rsidP="00E54D20">
            <w:pPr>
              <w:pStyle w:val="ListParagraph"/>
              <w:numPr>
                <w:ilvl w:val="0"/>
                <w:numId w:val="29"/>
              </w:numPr>
              <w:ind w:left="171" w:hanging="171"/>
              <w:jc w:val="both"/>
              <w:rPr>
                <w:sz w:val="18"/>
                <w:szCs w:val="18"/>
              </w:rPr>
            </w:pPr>
            <w:r w:rsidRPr="00AE2879">
              <w:rPr>
                <w:rFonts w:cstheme="minorHAnsi"/>
                <w:sz w:val="16"/>
                <w:szCs w:val="16"/>
              </w:rPr>
              <w:t>Exploring three of the formal elements of art: shape, line and colour, children will</w:t>
            </w:r>
            <w:r>
              <w:rPr>
                <w:rFonts w:cstheme="minorHAnsi"/>
                <w:sz w:val="16"/>
                <w:szCs w:val="16"/>
              </w:rPr>
              <w:t xml:space="preserve"> </w:t>
            </w:r>
            <w:r w:rsidRPr="00AE2879">
              <w:rPr>
                <w:rFonts w:cstheme="minorHAnsi"/>
                <w:sz w:val="16"/>
                <w:szCs w:val="16"/>
              </w:rPr>
              <w:t>mix and paint with secondary colours; use circles to create abstract compositions</w:t>
            </w:r>
            <w:r>
              <w:rPr>
                <w:rFonts w:cstheme="minorHAnsi"/>
                <w:sz w:val="16"/>
                <w:szCs w:val="16"/>
              </w:rPr>
              <w:t xml:space="preserve"> </w:t>
            </w:r>
            <w:r w:rsidRPr="00AE2879">
              <w:rPr>
                <w:rFonts w:cstheme="minorHAnsi"/>
                <w:sz w:val="16"/>
                <w:szCs w:val="16"/>
              </w:rPr>
              <w:t>and work collaboratively to create art inspired by water.</w:t>
            </w:r>
          </w:p>
          <w:p w14:paraId="64A98D94" w14:textId="77777777" w:rsidR="00E54D20" w:rsidRPr="00E54D20" w:rsidRDefault="00E738A3" w:rsidP="0090690F">
            <w:pPr>
              <w:pStyle w:val="ListParagraph"/>
              <w:numPr>
                <w:ilvl w:val="0"/>
                <w:numId w:val="29"/>
              </w:numPr>
              <w:autoSpaceDE w:val="0"/>
              <w:autoSpaceDN w:val="0"/>
              <w:adjustRightInd w:val="0"/>
              <w:ind w:left="171" w:hanging="171"/>
              <w:jc w:val="both"/>
              <w:rPr>
                <w:rFonts w:cstheme="minorHAnsi"/>
                <w:b/>
                <w:sz w:val="16"/>
                <w:szCs w:val="16"/>
              </w:rPr>
            </w:pPr>
            <w:r w:rsidRPr="00E54D20">
              <w:rPr>
                <w:rFonts w:cstheme="minorHAnsi"/>
                <w:sz w:val="16"/>
                <w:szCs w:val="16"/>
              </w:rPr>
              <w:t>Learning two different printing techniques, using 2D shapes to explore a variety of media, mixing different shades of one colour and discussing the work of artist Louis Wain.</w:t>
            </w:r>
          </w:p>
          <w:p w14:paraId="3D9C79C0" w14:textId="0819501E" w:rsidR="00D27CED" w:rsidRPr="00E54D20" w:rsidRDefault="00E54D20" w:rsidP="00E54D20">
            <w:pPr>
              <w:pStyle w:val="ListParagraph"/>
              <w:numPr>
                <w:ilvl w:val="0"/>
                <w:numId w:val="29"/>
              </w:numPr>
              <w:autoSpaceDE w:val="0"/>
              <w:autoSpaceDN w:val="0"/>
              <w:adjustRightInd w:val="0"/>
              <w:ind w:left="171" w:hanging="171"/>
              <w:jc w:val="both"/>
              <w:rPr>
                <w:rFonts w:cstheme="minorHAnsi"/>
                <w:b/>
                <w:sz w:val="16"/>
                <w:szCs w:val="16"/>
              </w:rPr>
            </w:pPr>
            <w:r w:rsidRPr="00E54D20">
              <w:rPr>
                <w:rFonts w:cstheme="minorHAnsi"/>
                <w:sz w:val="16"/>
                <w:szCs w:val="16"/>
              </w:rPr>
              <w:t xml:space="preserve">Learning about composition and working with different art materials to create texture. Based on the theme of </w:t>
            </w:r>
            <w:r>
              <w:rPr>
                <w:rFonts w:cstheme="minorHAnsi"/>
                <w:sz w:val="16"/>
                <w:szCs w:val="16"/>
              </w:rPr>
              <w:t>t</w:t>
            </w:r>
            <w:r w:rsidRPr="00E54D20">
              <w:rPr>
                <w:rFonts w:cstheme="minorHAnsi"/>
                <w:sz w:val="16"/>
                <w:szCs w:val="16"/>
              </w:rPr>
              <w:t>he seaside.</w:t>
            </w:r>
          </w:p>
        </w:tc>
      </w:tr>
      <w:tr w:rsidR="00F84A52" w14:paraId="04892E20" w14:textId="77777777" w:rsidTr="00FD0EBE">
        <w:tc>
          <w:tcPr>
            <w:tcW w:w="704" w:type="dxa"/>
            <w:vAlign w:val="center"/>
          </w:tcPr>
          <w:p w14:paraId="52C739A1" w14:textId="36D7C713" w:rsidR="00F84A52" w:rsidRPr="00ED23B0" w:rsidRDefault="00F84A52" w:rsidP="00F84A52">
            <w:pPr>
              <w:tabs>
                <w:tab w:val="left" w:pos="680"/>
              </w:tabs>
              <w:jc w:val="center"/>
              <w:rPr>
                <w:b/>
                <w:bCs/>
                <w:sz w:val="24"/>
                <w:szCs w:val="24"/>
              </w:rPr>
            </w:pPr>
            <w:r w:rsidRPr="00ED23B0">
              <w:rPr>
                <w:b/>
                <w:bCs/>
                <w:sz w:val="24"/>
                <w:szCs w:val="24"/>
              </w:rPr>
              <w:t>Y2</w:t>
            </w:r>
          </w:p>
        </w:tc>
        <w:tc>
          <w:tcPr>
            <w:tcW w:w="6804" w:type="dxa"/>
            <w:gridSpan w:val="2"/>
          </w:tcPr>
          <w:p w14:paraId="2B6A658B" w14:textId="77777777" w:rsidR="00F84A52" w:rsidRDefault="00216057" w:rsidP="00F84A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Formal elements of art</w:t>
            </w:r>
          </w:p>
          <w:p w14:paraId="12618985" w14:textId="77777777" w:rsidR="00216057" w:rsidRDefault="00216057" w:rsidP="00F84A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Art and design skills</w:t>
            </w:r>
          </w:p>
          <w:p w14:paraId="3FFAC50F" w14:textId="24D1EA36" w:rsidR="00216057" w:rsidRPr="00145289" w:rsidRDefault="00216057" w:rsidP="00F84A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Human Form</w:t>
            </w:r>
          </w:p>
        </w:tc>
        <w:tc>
          <w:tcPr>
            <w:tcW w:w="6882" w:type="dxa"/>
          </w:tcPr>
          <w:p w14:paraId="2CE98C62" w14:textId="77777777" w:rsidR="00AE09FD" w:rsidRDefault="002919D7" w:rsidP="00AE09FD">
            <w:pPr>
              <w:pStyle w:val="ListParagraph"/>
              <w:numPr>
                <w:ilvl w:val="0"/>
                <w:numId w:val="31"/>
              </w:numPr>
              <w:autoSpaceDE w:val="0"/>
              <w:autoSpaceDN w:val="0"/>
              <w:adjustRightInd w:val="0"/>
              <w:ind w:left="171" w:hanging="171"/>
              <w:rPr>
                <w:rFonts w:cstheme="minorHAnsi"/>
                <w:sz w:val="16"/>
                <w:szCs w:val="16"/>
              </w:rPr>
            </w:pPr>
            <w:r w:rsidRPr="00AE09FD">
              <w:rPr>
                <w:rFonts w:cstheme="minorHAnsi"/>
                <w:sz w:val="16"/>
                <w:szCs w:val="16"/>
              </w:rPr>
              <w:t>Exploring the formal elements of art: pattern, texture and tone; children create printed patterns using everyday objects; take rubbings using different media and learn how to make their drawings three dimensional</w:t>
            </w:r>
            <w:r w:rsidR="00AE09FD" w:rsidRPr="00AE09FD">
              <w:rPr>
                <w:rFonts w:cstheme="minorHAnsi"/>
                <w:sz w:val="16"/>
                <w:szCs w:val="16"/>
              </w:rPr>
              <w:t xml:space="preserve">. </w:t>
            </w:r>
          </w:p>
          <w:p w14:paraId="2F147F68" w14:textId="77777777" w:rsidR="00AE09FD" w:rsidRPr="00AE09FD" w:rsidRDefault="00882155" w:rsidP="00AE09FD">
            <w:pPr>
              <w:pStyle w:val="ListParagraph"/>
              <w:numPr>
                <w:ilvl w:val="0"/>
                <w:numId w:val="31"/>
              </w:numPr>
              <w:autoSpaceDE w:val="0"/>
              <w:autoSpaceDN w:val="0"/>
              <w:adjustRightInd w:val="0"/>
              <w:ind w:left="171" w:hanging="171"/>
              <w:rPr>
                <w:sz w:val="20"/>
                <w:szCs w:val="20"/>
              </w:rPr>
            </w:pPr>
            <w:r w:rsidRPr="00AE09FD">
              <w:rPr>
                <w:rFonts w:cstheme="minorHAnsi"/>
                <w:sz w:val="16"/>
                <w:szCs w:val="16"/>
              </w:rPr>
              <w:t>Replicating the recognisable crockery of Clarice Cliff, exploring tone through</w:t>
            </w:r>
            <w:r w:rsidR="00AE09FD" w:rsidRPr="00AE09FD">
              <w:rPr>
                <w:rFonts w:cstheme="minorHAnsi"/>
                <w:sz w:val="16"/>
                <w:szCs w:val="16"/>
              </w:rPr>
              <w:t xml:space="preserve"> </w:t>
            </w:r>
            <w:r w:rsidRPr="00AE09FD">
              <w:rPr>
                <w:rFonts w:cstheme="minorHAnsi"/>
                <w:sz w:val="16"/>
                <w:szCs w:val="16"/>
              </w:rPr>
              <w:t>shading, developing weaving skills, the manipulation of clay and experimenting with brush strokes</w:t>
            </w:r>
            <w:r w:rsidR="00AE09FD" w:rsidRPr="00AE09FD">
              <w:rPr>
                <w:rFonts w:cstheme="minorHAnsi"/>
                <w:sz w:val="16"/>
                <w:szCs w:val="16"/>
              </w:rPr>
              <w:t xml:space="preserve">. </w:t>
            </w:r>
            <w:r w:rsidR="00AE09FD">
              <w:rPr>
                <w:rFonts w:cstheme="minorHAnsi"/>
                <w:sz w:val="16"/>
                <w:szCs w:val="16"/>
              </w:rPr>
              <w:t xml:space="preserve"> </w:t>
            </w:r>
          </w:p>
          <w:p w14:paraId="126695B0" w14:textId="3FD92F23" w:rsidR="00882155" w:rsidRPr="00CF1DE0" w:rsidRDefault="00AE09FD" w:rsidP="00AE09FD">
            <w:pPr>
              <w:pStyle w:val="ListParagraph"/>
              <w:numPr>
                <w:ilvl w:val="0"/>
                <w:numId w:val="31"/>
              </w:numPr>
              <w:autoSpaceDE w:val="0"/>
              <w:autoSpaceDN w:val="0"/>
              <w:adjustRightInd w:val="0"/>
              <w:ind w:left="171" w:hanging="171"/>
              <w:rPr>
                <w:sz w:val="20"/>
                <w:szCs w:val="20"/>
              </w:rPr>
            </w:pPr>
            <w:r w:rsidRPr="00AE09FD">
              <w:rPr>
                <w:rFonts w:cstheme="minorHAnsi"/>
                <w:sz w:val="16"/>
                <w:szCs w:val="16"/>
              </w:rPr>
              <w:t>Creating sculpture, pop art and learning how to draw facial features to portray</w:t>
            </w:r>
            <w:r>
              <w:rPr>
                <w:rFonts w:cstheme="minorHAnsi"/>
                <w:sz w:val="16"/>
                <w:szCs w:val="16"/>
              </w:rPr>
              <w:t xml:space="preserve"> </w:t>
            </w:r>
            <w:r w:rsidRPr="00AE2879">
              <w:rPr>
                <w:rFonts w:cstheme="minorHAnsi"/>
                <w:sz w:val="16"/>
                <w:szCs w:val="16"/>
              </w:rPr>
              <w:t>different emotions, all through the topic of comic superheroes and inspired by the</w:t>
            </w:r>
            <w:r>
              <w:rPr>
                <w:rFonts w:cstheme="minorHAnsi"/>
                <w:sz w:val="16"/>
                <w:szCs w:val="16"/>
              </w:rPr>
              <w:t xml:space="preserve"> </w:t>
            </w:r>
            <w:r w:rsidRPr="00AE2879">
              <w:rPr>
                <w:rFonts w:cstheme="minorHAnsi"/>
                <w:sz w:val="16"/>
                <w:szCs w:val="16"/>
              </w:rPr>
              <w:t xml:space="preserve">works of Roy </w:t>
            </w:r>
            <w:r w:rsidR="0010306B" w:rsidRPr="00AE2879">
              <w:rPr>
                <w:rFonts w:cstheme="minorHAnsi"/>
                <w:sz w:val="16"/>
                <w:szCs w:val="16"/>
              </w:rPr>
              <w:t>Lichtenstein.</w:t>
            </w:r>
          </w:p>
        </w:tc>
      </w:tr>
      <w:tr w:rsidR="00F84A52" w14:paraId="0DE8143F" w14:textId="77777777" w:rsidTr="00FD0EBE">
        <w:tc>
          <w:tcPr>
            <w:tcW w:w="704" w:type="dxa"/>
            <w:vAlign w:val="center"/>
          </w:tcPr>
          <w:p w14:paraId="1DBB230C" w14:textId="38507113" w:rsidR="00F84A52" w:rsidRPr="00ED23B0" w:rsidRDefault="00F84A52" w:rsidP="00F84A52">
            <w:pPr>
              <w:tabs>
                <w:tab w:val="left" w:pos="680"/>
              </w:tabs>
              <w:jc w:val="center"/>
              <w:rPr>
                <w:b/>
                <w:bCs/>
                <w:sz w:val="24"/>
                <w:szCs w:val="24"/>
              </w:rPr>
            </w:pPr>
            <w:r>
              <w:rPr>
                <w:b/>
                <w:bCs/>
                <w:sz w:val="24"/>
                <w:szCs w:val="24"/>
              </w:rPr>
              <w:t>Y</w:t>
            </w:r>
            <w:r w:rsidRPr="00ED23B0">
              <w:rPr>
                <w:b/>
                <w:bCs/>
                <w:sz w:val="24"/>
                <w:szCs w:val="24"/>
              </w:rPr>
              <w:t>3</w:t>
            </w:r>
          </w:p>
        </w:tc>
        <w:tc>
          <w:tcPr>
            <w:tcW w:w="6804" w:type="dxa"/>
            <w:gridSpan w:val="2"/>
          </w:tcPr>
          <w:p w14:paraId="1C541985" w14:textId="77777777" w:rsidR="00216057" w:rsidRDefault="00216057" w:rsidP="0021605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Formal elements of art</w:t>
            </w:r>
          </w:p>
          <w:p w14:paraId="6163B4B1" w14:textId="77777777" w:rsidR="00216057" w:rsidRDefault="00216057" w:rsidP="0021605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Art and design skills</w:t>
            </w:r>
          </w:p>
          <w:p w14:paraId="2F3C3749" w14:textId="47B17C86" w:rsidR="00F84A52" w:rsidRPr="00145289" w:rsidRDefault="00216057" w:rsidP="00216057">
            <w:pPr>
              <w:pStyle w:val="TableParagraph"/>
              <w:spacing w:before="1"/>
              <w:ind w:right="104"/>
              <w:jc w:val="left"/>
              <w:rPr>
                <w:rFonts w:asciiTheme="minorHAnsi" w:hAnsiTheme="minorHAnsi" w:cstheme="minorHAnsi"/>
              </w:rPr>
            </w:pPr>
            <w:r>
              <w:rPr>
                <w:rFonts w:asciiTheme="minorHAnsi" w:hAnsiTheme="minorHAnsi" w:cstheme="minorHAnsi"/>
              </w:rPr>
              <w:lastRenderedPageBreak/>
              <w:t>Prehistoric Art</w:t>
            </w:r>
          </w:p>
        </w:tc>
        <w:tc>
          <w:tcPr>
            <w:tcW w:w="6882" w:type="dxa"/>
          </w:tcPr>
          <w:p w14:paraId="138889FA" w14:textId="77777777" w:rsidR="0055185A" w:rsidRDefault="00AF5BEF" w:rsidP="00451388">
            <w:pPr>
              <w:pStyle w:val="ListParagraph"/>
              <w:numPr>
                <w:ilvl w:val="0"/>
                <w:numId w:val="36"/>
              </w:numPr>
              <w:ind w:left="179" w:hanging="179"/>
              <w:jc w:val="both"/>
              <w:rPr>
                <w:rFonts w:cstheme="minorHAnsi"/>
                <w:sz w:val="16"/>
                <w:szCs w:val="16"/>
              </w:rPr>
            </w:pPr>
            <w:r w:rsidRPr="00AE2879">
              <w:rPr>
                <w:rFonts w:cstheme="minorHAnsi"/>
                <w:sz w:val="16"/>
                <w:szCs w:val="16"/>
              </w:rPr>
              <w:lastRenderedPageBreak/>
              <w:t>Completing a drawing from observation, learning the difference between a tint and</w:t>
            </w:r>
            <w:r>
              <w:rPr>
                <w:rFonts w:cstheme="minorHAnsi"/>
                <w:sz w:val="16"/>
                <w:szCs w:val="16"/>
              </w:rPr>
              <w:t xml:space="preserve"> </w:t>
            </w:r>
            <w:r w:rsidRPr="00AE2879">
              <w:rPr>
                <w:rFonts w:cstheme="minorHAnsi"/>
                <w:sz w:val="16"/>
                <w:szCs w:val="16"/>
              </w:rPr>
              <w:t>a shade and creating versions of a cartoon drawn by a famous illustrator.</w:t>
            </w:r>
          </w:p>
          <w:p w14:paraId="359A976F" w14:textId="77777777" w:rsidR="00870599" w:rsidRDefault="00870599" w:rsidP="00451388">
            <w:pPr>
              <w:pStyle w:val="ListParagraph"/>
              <w:numPr>
                <w:ilvl w:val="0"/>
                <w:numId w:val="36"/>
              </w:numPr>
              <w:ind w:left="179" w:hanging="179"/>
              <w:jc w:val="both"/>
              <w:rPr>
                <w:rFonts w:cstheme="minorHAnsi"/>
                <w:sz w:val="20"/>
                <w:szCs w:val="20"/>
              </w:rPr>
            </w:pPr>
            <w:r w:rsidRPr="00AE2879">
              <w:rPr>
                <w:rFonts w:cstheme="minorHAnsi"/>
                <w:sz w:val="16"/>
                <w:szCs w:val="16"/>
              </w:rPr>
              <w:lastRenderedPageBreak/>
              <w:t>Experimenting with charcoal, berries, leaves, homemade paints and more, children</w:t>
            </w:r>
            <w:r>
              <w:rPr>
                <w:rFonts w:cstheme="minorHAnsi"/>
                <w:sz w:val="16"/>
                <w:szCs w:val="16"/>
              </w:rPr>
              <w:t xml:space="preserve"> </w:t>
            </w:r>
            <w:r w:rsidRPr="00AE2879">
              <w:rPr>
                <w:rFonts w:cstheme="minorHAnsi"/>
                <w:sz w:val="16"/>
                <w:szCs w:val="16"/>
              </w:rPr>
              <w:t>get a sense of what it was like to create art thousands of years ago and why these</w:t>
            </w:r>
            <w:r>
              <w:rPr>
                <w:rFonts w:cstheme="minorHAnsi"/>
                <w:sz w:val="16"/>
                <w:szCs w:val="16"/>
              </w:rPr>
              <w:t xml:space="preserve"> </w:t>
            </w:r>
            <w:r w:rsidRPr="00AE2879">
              <w:rPr>
                <w:rFonts w:cstheme="minorHAnsi"/>
                <w:sz w:val="16"/>
                <w:szCs w:val="16"/>
              </w:rPr>
              <w:t>pieces were created</w:t>
            </w:r>
            <w:r w:rsidRPr="00AE2879">
              <w:rPr>
                <w:rFonts w:cstheme="minorHAnsi"/>
                <w:sz w:val="20"/>
                <w:szCs w:val="20"/>
              </w:rPr>
              <w:t>.</w:t>
            </w:r>
          </w:p>
          <w:p w14:paraId="3421C0A4" w14:textId="06B04436" w:rsidR="00451388" w:rsidRPr="00CF1DE0" w:rsidRDefault="00451388" w:rsidP="00451388">
            <w:pPr>
              <w:pStyle w:val="ListParagraph"/>
              <w:numPr>
                <w:ilvl w:val="0"/>
                <w:numId w:val="36"/>
              </w:numPr>
              <w:ind w:left="179" w:hanging="179"/>
              <w:jc w:val="both"/>
              <w:rPr>
                <w:sz w:val="18"/>
              </w:rPr>
            </w:pPr>
            <w:r w:rsidRPr="00AE2879">
              <w:rPr>
                <w:rFonts w:cstheme="minorHAnsi"/>
                <w:sz w:val="16"/>
                <w:szCs w:val="16"/>
              </w:rPr>
              <w:t>Exploring two of the formal elements of art: shape and tone; children find shapes in</w:t>
            </w:r>
            <w:r>
              <w:rPr>
                <w:rFonts w:cstheme="minorHAnsi"/>
                <w:sz w:val="16"/>
                <w:szCs w:val="16"/>
              </w:rPr>
              <w:t xml:space="preserve"> </w:t>
            </w:r>
            <w:r w:rsidRPr="00AE2879">
              <w:rPr>
                <w:rFonts w:cstheme="minorHAnsi"/>
                <w:sz w:val="16"/>
                <w:szCs w:val="16"/>
              </w:rPr>
              <w:t>everyday objects; use shapes as guidelines to draw accurately from observation</w:t>
            </w:r>
            <w:r>
              <w:rPr>
                <w:rFonts w:cstheme="minorHAnsi"/>
                <w:sz w:val="16"/>
                <w:szCs w:val="16"/>
              </w:rPr>
              <w:t xml:space="preserve"> </w:t>
            </w:r>
            <w:r w:rsidRPr="00AE2879">
              <w:rPr>
                <w:rFonts w:cstheme="minorHAnsi"/>
                <w:sz w:val="16"/>
                <w:szCs w:val="16"/>
              </w:rPr>
              <w:t>and create form and shape using wire.</w:t>
            </w:r>
          </w:p>
        </w:tc>
      </w:tr>
      <w:tr w:rsidR="00571440" w14:paraId="1CECC413" w14:textId="77777777" w:rsidTr="00FD0EBE">
        <w:tc>
          <w:tcPr>
            <w:tcW w:w="704" w:type="dxa"/>
            <w:vAlign w:val="center"/>
          </w:tcPr>
          <w:p w14:paraId="1B5D5F00" w14:textId="2A3E3778" w:rsidR="00571440" w:rsidRPr="00ED23B0" w:rsidRDefault="00571440" w:rsidP="00571440">
            <w:pPr>
              <w:tabs>
                <w:tab w:val="left" w:pos="680"/>
              </w:tabs>
              <w:jc w:val="center"/>
              <w:rPr>
                <w:b/>
                <w:bCs/>
                <w:sz w:val="24"/>
                <w:szCs w:val="24"/>
              </w:rPr>
            </w:pPr>
            <w:r w:rsidRPr="00ED23B0">
              <w:rPr>
                <w:b/>
                <w:bCs/>
                <w:sz w:val="24"/>
                <w:szCs w:val="24"/>
              </w:rPr>
              <w:lastRenderedPageBreak/>
              <w:t>Y</w:t>
            </w:r>
            <w:r>
              <w:rPr>
                <w:b/>
                <w:bCs/>
                <w:sz w:val="24"/>
                <w:szCs w:val="24"/>
              </w:rPr>
              <w:t>4</w:t>
            </w:r>
          </w:p>
        </w:tc>
        <w:tc>
          <w:tcPr>
            <w:tcW w:w="6804" w:type="dxa"/>
            <w:gridSpan w:val="2"/>
          </w:tcPr>
          <w:p w14:paraId="7F02FD70" w14:textId="77777777" w:rsidR="00216057" w:rsidRDefault="00216057" w:rsidP="0021605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Formal elements of art</w:t>
            </w:r>
          </w:p>
          <w:p w14:paraId="30C1ACF2" w14:textId="77777777" w:rsidR="00216057" w:rsidRDefault="00216057" w:rsidP="0021605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Art and design skills</w:t>
            </w:r>
          </w:p>
          <w:p w14:paraId="6812399F" w14:textId="3D75902F" w:rsidR="00571440" w:rsidRPr="00574335" w:rsidRDefault="00216057" w:rsidP="00216057">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Sculpture</w:t>
            </w:r>
          </w:p>
        </w:tc>
        <w:tc>
          <w:tcPr>
            <w:tcW w:w="6882" w:type="dxa"/>
          </w:tcPr>
          <w:p w14:paraId="6A0EBD70" w14:textId="77777777" w:rsidR="003C2144" w:rsidRPr="0010306B" w:rsidRDefault="004A2874" w:rsidP="0010306B">
            <w:pPr>
              <w:pStyle w:val="ListParagraph"/>
              <w:numPr>
                <w:ilvl w:val="0"/>
                <w:numId w:val="37"/>
              </w:numPr>
              <w:ind w:left="179" w:hanging="179"/>
              <w:jc w:val="both"/>
              <w:rPr>
                <w:rFonts w:cstheme="minorHAnsi"/>
                <w:sz w:val="16"/>
                <w:szCs w:val="16"/>
              </w:rPr>
            </w:pPr>
            <w:r w:rsidRPr="0010306B">
              <w:rPr>
                <w:rFonts w:cstheme="minorHAnsi"/>
                <w:sz w:val="16"/>
                <w:szCs w:val="16"/>
              </w:rPr>
              <w:t>Exploring and using unusual objects to create 3D works of art. Creating drums and maracas from recycled materials and looking at different techniques, such as wax resist and collages to create different effects.</w:t>
            </w:r>
          </w:p>
          <w:p w14:paraId="3400C587" w14:textId="77777777" w:rsidR="002A385B" w:rsidRPr="0010306B" w:rsidRDefault="002A385B" w:rsidP="0010306B">
            <w:pPr>
              <w:pStyle w:val="ListParagraph"/>
              <w:numPr>
                <w:ilvl w:val="0"/>
                <w:numId w:val="37"/>
              </w:numPr>
              <w:ind w:left="179" w:hanging="179"/>
              <w:jc w:val="both"/>
              <w:rPr>
                <w:rFonts w:cstheme="minorHAnsi"/>
                <w:sz w:val="16"/>
                <w:szCs w:val="16"/>
              </w:rPr>
            </w:pPr>
            <w:r w:rsidRPr="0010306B">
              <w:rPr>
                <w:rFonts w:cstheme="minorHAnsi"/>
                <w:sz w:val="16"/>
                <w:szCs w:val="16"/>
              </w:rPr>
              <w:t>Exploring two of the formal elements of art: texture and pattern; developing a range of mark-making techniques, making and using their own textured stamps for printing and draw a ‘flip’ pattern.</w:t>
            </w:r>
          </w:p>
          <w:p w14:paraId="1E397290" w14:textId="1CA69FBE" w:rsidR="00C44D79" w:rsidRPr="0010306B" w:rsidRDefault="00C44D79" w:rsidP="0010306B">
            <w:pPr>
              <w:pStyle w:val="ListParagraph"/>
              <w:numPr>
                <w:ilvl w:val="0"/>
                <w:numId w:val="37"/>
              </w:numPr>
              <w:ind w:left="179" w:hanging="179"/>
              <w:jc w:val="both"/>
              <w:rPr>
                <w:sz w:val="20"/>
                <w:szCs w:val="24"/>
              </w:rPr>
            </w:pPr>
            <w:r w:rsidRPr="0010306B">
              <w:rPr>
                <w:rFonts w:cstheme="minorHAnsi"/>
                <w:sz w:val="16"/>
                <w:szCs w:val="16"/>
              </w:rPr>
              <w:t>Creating an optical illusion print, replicating a plate in the famous willow pattern, carving sculptures out of soap, drawing a collection of still life objects, painting and mixing colours and learning about the role of a ‘curator’.</w:t>
            </w:r>
          </w:p>
        </w:tc>
      </w:tr>
      <w:tr w:rsidR="00571440" w14:paraId="350EE2DD" w14:textId="77777777" w:rsidTr="00FD0EBE">
        <w:tc>
          <w:tcPr>
            <w:tcW w:w="704" w:type="dxa"/>
            <w:vAlign w:val="center"/>
          </w:tcPr>
          <w:p w14:paraId="5F77F3CE" w14:textId="068FF28B" w:rsidR="00571440" w:rsidRPr="00ED23B0" w:rsidRDefault="00571440" w:rsidP="00571440">
            <w:pPr>
              <w:tabs>
                <w:tab w:val="left" w:pos="680"/>
              </w:tabs>
              <w:jc w:val="center"/>
              <w:rPr>
                <w:b/>
                <w:bCs/>
                <w:sz w:val="24"/>
                <w:szCs w:val="24"/>
              </w:rPr>
            </w:pPr>
            <w:r w:rsidRPr="00ED23B0">
              <w:rPr>
                <w:b/>
                <w:bCs/>
                <w:sz w:val="24"/>
                <w:szCs w:val="24"/>
              </w:rPr>
              <w:t>Y5</w:t>
            </w:r>
          </w:p>
        </w:tc>
        <w:tc>
          <w:tcPr>
            <w:tcW w:w="6804" w:type="dxa"/>
            <w:gridSpan w:val="2"/>
            <w:vAlign w:val="center"/>
          </w:tcPr>
          <w:p w14:paraId="6229306A" w14:textId="77777777" w:rsidR="00216057" w:rsidRDefault="00216057" w:rsidP="0021605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Formal elements of art</w:t>
            </w:r>
          </w:p>
          <w:p w14:paraId="61334E70" w14:textId="77777777" w:rsidR="00216057" w:rsidRDefault="00216057" w:rsidP="0021605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Art and design skills</w:t>
            </w:r>
          </w:p>
          <w:p w14:paraId="17D11DB9" w14:textId="1A957964" w:rsidR="00571440" w:rsidRPr="00574335" w:rsidRDefault="00216057" w:rsidP="00216057">
            <w:pPr>
              <w:textAlignment w:val="baseline"/>
              <w:rPr>
                <w:rFonts w:eastAsia="Times New Roman" w:cstheme="minorHAnsi"/>
                <w:color w:val="000000" w:themeColor="text1"/>
                <w:lang w:val="en-GB" w:eastAsia="en-GB"/>
              </w:rPr>
            </w:pPr>
            <w:r>
              <w:rPr>
                <w:rFonts w:cstheme="minorHAnsi"/>
              </w:rPr>
              <w:t>Every picture tells a story</w:t>
            </w:r>
          </w:p>
        </w:tc>
        <w:tc>
          <w:tcPr>
            <w:tcW w:w="6882" w:type="dxa"/>
          </w:tcPr>
          <w:p w14:paraId="5F4EED4C" w14:textId="77777777" w:rsidR="005F6C8D" w:rsidRDefault="00E23765" w:rsidP="0010306B">
            <w:pPr>
              <w:pStyle w:val="ListParagraph"/>
              <w:numPr>
                <w:ilvl w:val="0"/>
                <w:numId w:val="38"/>
              </w:numPr>
              <w:ind w:left="179" w:hanging="179"/>
              <w:rPr>
                <w:rFonts w:cstheme="minorHAnsi"/>
                <w:sz w:val="16"/>
                <w:szCs w:val="16"/>
              </w:rPr>
            </w:pPr>
            <w:r w:rsidRPr="00AE2879">
              <w:rPr>
                <w:rFonts w:cstheme="minorHAnsi"/>
                <w:sz w:val="16"/>
                <w:szCs w:val="16"/>
              </w:rPr>
              <w:t>Analysing the intentions of artist Banksy; making ink symmetry prints inspired by psychologist Rorschach; telling a story using emojis; using drama to recreate a poignant war scene and creating art inspired by the ceramic work of Magdalene Odundo</w:t>
            </w:r>
          </w:p>
          <w:p w14:paraId="74AF9302" w14:textId="77777777" w:rsidR="006D1207" w:rsidRDefault="006D1207" w:rsidP="0010306B">
            <w:pPr>
              <w:pStyle w:val="ListParagraph"/>
              <w:numPr>
                <w:ilvl w:val="0"/>
                <w:numId w:val="38"/>
              </w:numPr>
              <w:ind w:left="179" w:hanging="179"/>
              <w:rPr>
                <w:rFonts w:cstheme="minorHAnsi"/>
                <w:sz w:val="16"/>
                <w:szCs w:val="16"/>
              </w:rPr>
            </w:pPr>
            <w:r w:rsidRPr="00AE2879">
              <w:rPr>
                <w:rFonts w:cstheme="minorHAnsi"/>
                <w:sz w:val="16"/>
                <w:szCs w:val="16"/>
              </w:rPr>
              <w:t>Designing an invention, expanding on an observational drawing, using a poem to create a portrait, painting an enlarged section of a drawn collage and learning how to ‘think’ like an artist.</w:t>
            </w:r>
          </w:p>
          <w:p w14:paraId="4C6E0DA9" w14:textId="7932725D" w:rsidR="002F0558" w:rsidRPr="003363D7" w:rsidRDefault="002F0558" w:rsidP="0010306B">
            <w:pPr>
              <w:pStyle w:val="ListParagraph"/>
              <w:numPr>
                <w:ilvl w:val="0"/>
                <w:numId w:val="38"/>
              </w:numPr>
              <w:autoSpaceDE w:val="0"/>
              <w:autoSpaceDN w:val="0"/>
              <w:adjustRightInd w:val="0"/>
              <w:ind w:left="179" w:hanging="179"/>
              <w:rPr>
                <w:sz w:val="18"/>
                <w:szCs w:val="18"/>
              </w:rPr>
            </w:pPr>
            <w:r w:rsidRPr="0010306B">
              <w:rPr>
                <w:rFonts w:cstheme="minorHAnsi"/>
                <w:sz w:val="16"/>
                <w:szCs w:val="16"/>
              </w:rPr>
              <w:t>Learning how to draw from observation, creating a print and drawing from different</w:t>
            </w:r>
            <w:r w:rsidR="0010306B">
              <w:rPr>
                <w:rFonts w:cstheme="minorHAnsi"/>
                <w:sz w:val="16"/>
                <w:szCs w:val="16"/>
              </w:rPr>
              <w:t xml:space="preserve"> </w:t>
            </w:r>
            <w:r w:rsidRPr="00AE2879">
              <w:rPr>
                <w:rFonts w:cstheme="minorHAnsi"/>
                <w:sz w:val="16"/>
                <w:szCs w:val="16"/>
              </w:rPr>
              <w:t>perspectives. Learning about the role of an architect and considering why houses</w:t>
            </w:r>
            <w:r>
              <w:rPr>
                <w:rFonts w:cstheme="minorHAnsi"/>
                <w:sz w:val="16"/>
                <w:szCs w:val="16"/>
              </w:rPr>
              <w:t xml:space="preserve"> </w:t>
            </w:r>
            <w:r w:rsidRPr="00AE2879">
              <w:rPr>
                <w:rFonts w:cstheme="minorHAnsi"/>
                <w:sz w:val="16"/>
                <w:szCs w:val="16"/>
              </w:rPr>
              <w:t>look the way they do and if there is scope to change and improve them.</w:t>
            </w:r>
          </w:p>
        </w:tc>
      </w:tr>
      <w:tr w:rsidR="00571440" w:rsidRPr="00F734AC" w14:paraId="58E6A729" w14:textId="77777777" w:rsidTr="00FD0EBE">
        <w:tc>
          <w:tcPr>
            <w:tcW w:w="704" w:type="dxa"/>
            <w:vAlign w:val="center"/>
          </w:tcPr>
          <w:p w14:paraId="4B5A8E14" w14:textId="44683DF9" w:rsidR="00571440" w:rsidRPr="00ED23B0" w:rsidRDefault="00571440" w:rsidP="00571440">
            <w:pPr>
              <w:tabs>
                <w:tab w:val="left" w:pos="680"/>
              </w:tabs>
              <w:jc w:val="center"/>
              <w:rPr>
                <w:b/>
                <w:bCs/>
                <w:sz w:val="24"/>
                <w:szCs w:val="24"/>
              </w:rPr>
            </w:pPr>
            <w:r w:rsidRPr="00ED23B0">
              <w:rPr>
                <w:b/>
                <w:bCs/>
                <w:sz w:val="24"/>
                <w:szCs w:val="24"/>
              </w:rPr>
              <w:t>Y6</w:t>
            </w:r>
          </w:p>
        </w:tc>
        <w:tc>
          <w:tcPr>
            <w:tcW w:w="6804" w:type="dxa"/>
            <w:gridSpan w:val="2"/>
            <w:vAlign w:val="center"/>
          </w:tcPr>
          <w:p w14:paraId="735EA2EE" w14:textId="25B9F0DE" w:rsidR="00216057" w:rsidRDefault="00216057" w:rsidP="0021605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Making my voice heard</w:t>
            </w:r>
          </w:p>
          <w:p w14:paraId="109D67BF" w14:textId="77777777" w:rsidR="00216057" w:rsidRDefault="00216057" w:rsidP="0021605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Art and design skills</w:t>
            </w:r>
          </w:p>
          <w:p w14:paraId="6C0967C3" w14:textId="49F80EC9" w:rsidR="00571440" w:rsidRPr="006E1B86" w:rsidRDefault="00216057" w:rsidP="00216057">
            <w:pPr>
              <w:pStyle w:val="paragraph"/>
              <w:spacing w:before="0" w:beforeAutospacing="0" w:after="0" w:afterAutospacing="0"/>
              <w:textAlignment w:val="baseline"/>
              <w:rPr>
                <w:rFonts w:asciiTheme="minorHAnsi" w:eastAsia="SimSun" w:hAnsiTheme="minorHAnsi" w:cstheme="minorHAnsi"/>
                <w:color w:val="000000" w:themeColor="text1"/>
                <w:sz w:val="22"/>
                <w:szCs w:val="22"/>
              </w:rPr>
            </w:pPr>
            <w:r>
              <w:rPr>
                <w:rFonts w:asciiTheme="minorHAnsi" w:hAnsiTheme="minorHAnsi" w:cstheme="minorHAnsi"/>
                <w:sz w:val="22"/>
                <w:szCs w:val="22"/>
              </w:rPr>
              <w:t>Still Life</w:t>
            </w:r>
          </w:p>
        </w:tc>
        <w:tc>
          <w:tcPr>
            <w:tcW w:w="6882" w:type="dxa"/>
          </w:tcPr>
          <w:p w14:paraId="1E465FF2" w14:textId="77777777" w:rsidR="009D700A" w:rsidRDefault="003453D6" w:rsidP="0010306B">
            <w:pPr>
              <w:pStyle w:val="ListParagraph"/>
              <w:numPr>
                <w:ilvl w:val="0"/>
                <w:numId w:val="39"/>
              </w:numPr>
              <w:ind w:left="179" w:hanging="179"/>
              <w:rPr>
                <w:rFonts w:cstheme="minorHAnsi"/>
                <w:sz w:val="16"/>
                <w:szCs w:val="16"/>
              </w:rPr>
            </w:pPr>
            <w:r w:rsidRPr="00AE2879">
              <w:rPr>
                <w:rFonts w:cstheme="minorHAnsi"/>
                <w:sz w:val="16"/>
                <w:szCs w:val="16"/>
              </w:rPr>
              <w:t>Looking at the works of artists Picasso and Kollwitz and, through the mediums of</w:t>
            </w:r>
            <w:r>
              <w:rPr>
                <w:rFonts w:cstheme="minorHAnsi"/>
                <w:sz w:val="16"/>
                <w:szCs w:val="16"/>
              </w:rPr>
              <w:t xml:space="preserve"> </w:t>
            </w:r>
            <w:r w:rsidRPr="00AE2879">
              <w:rPr>
                <w:rFonts w:cstheme="minorHAnsi"/>
                <w:sz w:val="16"/>
                <w:szCs w:val="16"/>
              </w:rPr>
              <w:t>graffiti, drawing, painting and sculpture, creating their own artworks that speak to</w:t>
            </w:r>
            <w:r>
              <w:rPr>
                <w:rFonts w:cstheme="minorHAnsi"/>
                <w:sz w:val="16"/>
                <w:szCs w:val="16"/>
              </w:rPr>
              <w:t xml:space="preserve"> </w:t>
            </w:r>
            <w:r w:rsidRPr="00AE2879">
              <w:rPr>
                <w:rFonts w:cstheme="minorHAnsi"/>
                <w:sz w:val="16"/>
                <w:szCs w:val="16"/>
              </w:rPr>
              <w:t>the viewer.</w:t>
            </w:r>
          </w:p>
          <w:p w14:paraId="1DAB05B9" w14:textId="77777777" w:rsidR="00E81D0A" w:rsidRDefault="00E81D0A" w:rsidP="0010306B">
            <w:pPr>
              <w:pStyle w:val="ListParagraph"/>
              <w:numPr>
                <w:ilvl w:val="0"/>
                <w:numId w:val="39"/>
              </w:numPr>
              <w:ind w:left="179" w:hanging="179"/>
              <w:rPr>
                <w:rFonts w:cstheme="minorHAnsi"/>
                <w:sz w:val="16"/>
                <w:szCs w:val="16"/>
              </w:rPr>
            </w:pPr>
            <w:r w:rsidRPr="00AE2879">
              <w:rPr>
                <w:rFonts w:cstheme="minorHAnsi"/>
                <w:sz w:val="16"/>
                <w:szCs w:val="16"/>
              </w:rPr>
              <w:t>Design, drawing, craft, painting and art appreciation; working as a group to design a hat, creating zentangle patterns and subsequent prints, painting in the style of impressionist painters and exploring the piece ‘Nighthawks’ by Edward Hopper.</w:t>
            </w:r>
          </w:p>
          <w:p w14:paraId="3FDE9428" w14:textId="45075044" w:rsidR="0010306B" w:rsidRPr="00CF1DE0" w:rsidRDefault="0010306B" w:rsidP="0010306B">
            <w:pPr>
              <w:pStyle w:val="ListParagraph"/>
              <w:numPr>
                <w:ilvl w:val="0"/>
                <w:numId w:val="39"/>
              </w:numPr>
              <w:ind w:left="179" w:hanging="179"/>
              <w:rPr>
                <w:sz w:val="18"/>
                <w:szCs w:val="18"/>
              </w:rPr>
            </w:pPr>
            <w:r w:rsidRPr="00AE2879">
              <w:rPr>
                <w:rFonts w:cstheme="minorHAnsi"/>
                <w:sz w:val="16"/>
                <w:szCs w:val="16"/>
              </w:rPr>
              <w:t>Creating a variety of pieces influenced by different artists using a range of mediums</w:t>
            </w:r>
            <w:r>
              <w:rPr>
                <w:rFonts w:cstheme="minorHAnsi"/>
                <w:sz w:val="16"/>
                <w:szCs w:val="16"/>
              </w:rPr>
              <w:t xml:space="preserve"> </w:t>
            </w:r>
            <w:r w:rsidRPr="00AE2879">
              <w:rPr>
                <w:rFonts w:cstheme="minorHAnsi"/>
                <w:sz w:val="16"/>
                <w:szCs w:val="16"/>
              </w:rPr>
              <w:t>and using charcoal, erasers and paint to depict a composition of special objects.</w:t>
            </w:r>
          </w:p>
        </w:tc>
      </w:tr>
      <w:tr w:rsidR="00571440" w14:paraId="7C8C107C" w14:textId="77777777" w:rsidTr="00FD0EBE">
        <w:tc>
          <w:tcPr>
            <w:tcW w:w="7195" w:type="dxa"/>
            <w:gridSpan w:val="2"/>
          </w:tcPr>
          <w:p w14:paraId="7EBB67E8" w14:textId="1E9CAA70" w:rsidR="00571440" w:rsidRPr="00803103" w:rsidRDefault="00571440" w:rsidP="00571440">
            <w:pPr>
              <w:rPr>
                <w:lang w:val="en-GB"/>
              </w:rPr>
            </w:pPr>
            <w:r w:rsidRPr="00AA3EF7">
              <w:rPr>
                <w:b/>
                <w:bCs/>
                <w:sz w:val="24"/>
                <w:szCs w:val="24"/>
                <w:lang w:val="en-GB"/>
              </w:rPr>
              <w:t>SEND</w:t>
            </w:r>
            <w:r>
              <w:rPr>
                <w:sz w:val="24"/>
                <w:szCs w:val="24"/>
                <w:lang w:val="en-GB"/>
              </w:rPr>
              <w:t xml:space="preserve"> –</w:t>
            </w:r>
            <w:r w:rsidRPr="00803103">
              <w:rPr>
                <w:sz w:val="28"/>
                <w:szCs w:val="28"/>
                <w:lang w:val="en-GB"/>
              </w:rPr>
              <w:t xml:space="preserve"> </w:t>
            </w:r>
            <w:r w:rsidRPr="00803103">
              <w:rPr>
                <w:lang w:val="en-GB"/>
              </w:rPr>
              <w:t>Strategies for supporting access</w:t>
            </w:r>
          </w:p>
          <w:p w14:paraId="768E3759" w14:textId="77777777" w:rsidR="00571440" w:rsidRPr="00803103" w:rsidRDefault="00571440" w:rsidP="00571440">
            <w:pPr>
              <w:pStyle w:val="ListParagraph"/>
              <w:numPr>
                <w:ilvl w:val="0"/>
                <w:numId w:val="22"/>
              </w:numPr>
              <w:ind w:hanging="189"/>
              <w:rPr>
                <w:lang w:val="en-GB"/>
              </w:rPr>
            </w:pPr>
            <w:r w:rsidRPr="00803103">
              <w:rPr>
                <w:lang w:val="en-GB"/>
              </w:rPr>
              <w:t>Break down learning – now/then</w:t>
            </w:r>
          </w:p>
          <w:p w14:paraId="48EE4C24" w14:textId="77777777" w:rsidR="00571440" w:rsidRPr="00803103" w:rsidRDefault="00571440" w:rsidP="00571440">
            <w:pPr>
              <w:pStyle w:val="ListParagraph"/>
              <w:numPr>
                <w:ilvl w:val="0"/>
                <w:numId w:val="22"/>
              </w:numPr>
              <w:ind w:hanging="189"/>
              <w:rPr>
                <w:lang w:val="en-GB"/>
              </w:rPr>
            </w:pPr>
            <w:r w:rsidRPr="00803103">
              <w:rPr>
                <w:lang w:val="en-GB"/>
              </w:rPr>
              <w:t>Adult support – start off then independent (where possible)</w:t>
            </w:r>
          </w:p>
          <w:p w14:paraId="78EBCFD3" w14:textId="77777777" w:rsidR="00571440" w:rsidRPr="00803103" w:rsidRDefault="00571440" w:rsidP="00571440">
            <w:pPr>
              <w:pStyle w:val="ListParagraph"/>
              <w:numPr>
                <w:ilvl w:val="0"/>
                <w:numId w:val="22"/>
              </w:numPr>
              <w:ind w:hanging="189"/>
              <w:rPr>
                <w:lang w:val="en-GB"/>
              </w:rPr>
            </w:pPr>
            <w:r w:rsidRPr="00803103">
              <w:rPr>
                <w:lang w:val="en-GB"/>
              </w:rPr>
              <w:t>Images to support</w:t>
            </w:r>
          </w:p>
          <w:p w14:paraId="0990CE30" w14:textId="77777777" w:rsidR="00571440" w:rsidRPr="00803103" w:rsidRDefault="00571440" w:rsidP="00571440">
            <w:pPr>
              <w:pStyle w:val="ListParagraph"/>
              <w:numPr>
                <w:ilvl w:val="0"/>
                <w:numId w:val="22"/>
              </w:numPr>
              <w:ind w:hanging="189"/>
              <w:rPr>
                <w:lang w:val="en-GB"/>
              </w:rPr>
            </w:pPr>
            <w:r w:rsidRPr="00803103">
              <w:rPr>
                <w:lang w:val="en-GB"/>
              </w:rPr>
              <w:t>Specific simple instructions</w:t>
            </w:r>
          </w:p>
          <w:p w14:paraId="1342B6B8" w14:textId="77777777" w:rsidR="00571440" w:rsidRPr="00803103" w:rsidRDefault="00571440" w:rsidP="00571440">
            <w:pPr>
              <w:pStyle w:val="ListParagraph"/>
              <w:numPr>
                <w:ilvl w:val="0"/>
                <w:numId w:val="22"/>
              </w:numPr>
              <w:ind w:hanging="189"/>
              <w:rPr>
                <w:lang w:val="en-GB"/>
              </w:rPr>
            </w:pPr>
            <w:r w:rsidRPr="00803103">
              <w:rPr>
                <w:lang w:val="en-GB"/>
              </w:rPr>
              <w:t>Differentiation – scaffold</w:t>
            </w:r>
          </w:p>
          <w:p w14:paraId="26AE26D2" w14:textId="77777777" w:rsidR="00571440" w:rsidRPr="00803103" w:rsidRDefault="00571440" w:rsidP="00571440">
            <w:pPr>
              <w:pStyle w:val="ListParagraph"/>
              <w:numPr>
                <w:ilvl w:val="0"/>
                <w:numId w:val="22"/>
              </w:numPr>
              <w:ind w:hanging="189"/>
              <w:rPr>
                <w:lang w:val="en-GB"/>
              </w:rPr>
            </w:pPr>
            <w:r w:rsidRPr="00803103">
              <w:rPr>
                <w:lang w:val="en-GB"/>
              </w:rPr>
              <w:t>Re-capping within lessons for all or groups of pupils</w:t>
            </w:r>
          </w:p>
          <w:p w14:paraId="0213FC94" w14:textId="77777777" w:rsidR="00571440" w:rsidRPr="00803103" w:rsidRDefault="00571440" w:rsidP="00571440">
            <w:pPr>
              <w:pStyle w:val="ListParagraph"/>
              <w:numPr>
                <w:ilvl w:val="0"/>
                <w:numId w:val="22"/>
              </w:numPr>
              <w:ind w:hanging="189"/>
              <w:rPr>
                <w:lang w:val="en-GB"/>
              </w:rPr>
            </w:pPr>
            <w:r w:rsidRPr="00803103">
              <w:rPr>
                <w:lang w:val="en-GB"/>
              </w:rPr>
              <w:t>Mixed ability groups</w:t>
            </w:r>
          </w:p>
          <w:p w14:paraId="7692DEA6" w14:textId="40D1B58B" w:rsidR="00571440" w:rsidRPr="008A5D0C" w:rsidRDefault="00571440" w:rsidP="00571440">
            <w:pPr>
              <w:pStyle w:val="ListParagraph"/>
              <w:numPr>
                <w:ilvl w:val="0"/>
                <w:numId w:val="22"/>
              </w:numPr>
              <w:tabs>
                <w:tab w:val="left" w:pos="680"/>
              </w:tabs>
              <w:ind w:hanging="189"/>
              <w:rPr>
                <w:sz w:val="20"/>
                <w:szCs w:val="20"/>
              </w:rPr>
            </w:pPr>
            <w:r w:rsidRPr="00803103">
              <w:rPr>
                <w:lang w:val="en-GB"/>
              </w:rPr>
              <w:t xml:space="preserve">Definitions </w:t>
            </w:r>
            <w:r>
              <w:rPr>
                <w:lang w:val="en-GB"/>
              </w:rPr>
              <w:t>–</w:t>
            </w:r>
            <w:r w:rsidRPr="00803103">
              <w:rPr>
                <w:lang w:val="en-GB"/>
              </w:rPr>
              <w:t xml:space="preserve"> revisit</w:t>
            </w:r>
          </w:p>
          <w:p w14:paraId="2C86B340" w14:textId="31F74806" w:rsidR="00571440" w:rsidRPr="006C555F" w:rsidRDefault="00571440" w:rsidP="00571440">
            <w:pPr>
              <w:pStyle w:val="ListParagraph"/>
              <w:tabs>
                <w:tab w:val="left" w:pos="680"/>
              </w:tabs>
              <w:ind w:left="360"/>
              <w:rPr>
                <w:sz w:val="20"/>
                <w:szCs w:val="20"/>
              </w:rPr>
            </w:pPr>
          </w:p>
        </w:tc>
        <w:tc>
          <w:tcPr>
            <w:tcW w:w="7195" w:type="dxa"/>
            <w:gridSpan w:val="2"/>
          </w:tcPr>
          <w:p w14:paraId="48030690" w14:textId="0F9F8028" w:rsidR="00571440" w:rsidRPr="00AA3EF7" w:rsidRDefault="00571440" w:rsidP="00571440">
            <w:pPr>
              <w:rPr>
                <w:b/>
                <w:bCs/>
              </w:rPr>
            </w:pPr>
            <w:r w:rsidRPr="00AA3EF7">
              <w:rPr>
                <w:b/>
                <w:bCs/>
              </w:rPr>
              <w:t>Enrichment</w:t>
            </w:r>
          </w:p>
          <w:p w14:paraId="5A1DE597" w14:textId="2347A56E" w:rsidR="00A948CD" w:rsidRPr="00410779" w:rsidRDefault="0024718B" w:rsidP="0024718B">
            <w:r w:rsidRPr="00410779">
              <w:t xml:space="preserve">Educational visits are another opportunity for Art to take place outside of the classroom. </w:t>
            </w:r>
          </w:p>
          <w:p w14:paraId="15622F7C" w14:textId="705CCB76" w:rsidR="00E17F86" w:rsidRPr="00DE7177" w:rsidRDefault="00E17F86" w:rsidP="00DE7177">
            <w:pPr>
              <w:pStyle w:val="ListParagraph"/>
              <w:numPr>
                <w:ilvl w:val="0"/>
                <w:numId w:val="35"/>
              </w:numPr>
              <w:rPr>
                <w:sz w:val="18"/>
                <w:szCs w:val="18"/>
              </w:rPr>
            </w:pPr>
            <w:r w:rsidRPr="00DE7177">
              <w:rPr>
                <w:sz w:val="18"/>
                <w:szCs w:val="18"/>
              </w:rPr>
              <w:t>Paula Boulton – local artist</w:t>
            </w:r>
          </w:p>
          <w:p w14:paraId="6B7AC2C1" w14:textId="03EA2FF2" w:rsidR="00DE7177" w:rsidRDefault="00DE7177" w:rsidP="00DE7177">
            <w:pPr>
              <w:pStyle w:val="ListParagraph"/>
              <w:numPr>
                <w:ilvl w:val="0"/>
                <w:numId w:val="35"/>
              </w:numPr>
              <w:rPr>
                <w:sz w:val="18"/>
                <w:szCs w:val="18"/>
              </w:rPr>
            </w:pPr>
            <w:r w:rsidRPr="00DE7177">
              <w:rPr>
                <w:sz w:val="18"/>
                <w:szCs w:val="18"/>
              </w:rPr>
              <w:t>Visits to Art Gallery – Rockingham Castle</w:t>
            </w:r>
          </w:p>
          <w:p w14:paraId="08EBD6C4" w14:textId="239207C6" w:rsidR="00410779" w:rsidRDefault="00410779" w:rsidP="00DE7177">
            <w:pPr>
              <w:pStyle w:val="ListParagraph"/>
              <w:numPr>
                <w:ilvl w:val="0"/>
                <w:numId w:val="35"/>
              </w:numPr>
              <w:rPr>
                <w:sz w:val="18"/>
                <w:szCs w:val="18"/>
              </w:rPr>
            </w:pPr>
            <w:r>
              <w:rPr>
                <w:sz w:val="18"/>
                <w:szCs w:val="18"/>
              </w:rPr>
              <w:t xml:space="preserve">Lemonpop Academy </w:t>
            </w:r>
          </w:p>
          <w:p w14:paraId="5556CAB3" w14:textId="21F112A0" w:rsidR="0060088D" w:rsidRDefault="0060088D" w:rsidP="00DE7177">
            <w:pPr>
              <w:pStyle w:val="ListParagraph"/>
              <w:numPr>
                <w:ilvl w:val="0"/>
                <w:numId w:val="35"/>
              </w:numPr>
              <w:rPr>
                <w:sz w:val="18"/>
                <w:szCs w:val="18"/>
              </w:rPr>
            </w:pPr>
            <w:r>
              <w:rPr>
                <w:sz w:val="18"/>
                <w:szCs w:val="18"/>
              </w:rPr>
              <w:t>Visiting illustrators (pre-Covid)</w:t>
            </w:r>
          </w:p>
          <w:p w14:paraId="3ACA0BE4" w14:textId="3B71248C" w:rsidR="00410779" w:rsidRPr="00DE7177" w:rsidRDefault="00410779" w:rsidP="00DE7177">
            <w:pPr>
              <w:pStyle w:val="ListParagraph"/>
              <w:numPr>
                <w:ilvl w:val="0"/>
                <w:numId w:val="35"/>
              </w:numPr>
              <w:rPr>
                <w:sz w:val="18"/>
                <w:szCs w:val="18"/>
              </w:rPr>
            </w:pPr>
            <w:r>
              <w:rPr>
                <w:sz w:val="18"/>
                <w:szCs w:val="18"/>
              </w:rPr>
              <w:t>Discovery Art Day (pre-Covid)</w:t>
            </w:r>
          </w:p>
          <w:p w14:paraId="6467C8B7" w14:textId="4BCEDDC0" w:rsidR="00942916" w:rsidRPr="008A5D0C" w:rsidRDefault="00942916" w:rsidP="00571440">
            <w:pPr>
              <w:widowControl w:val="0"/>
              <w:rPr>
                <w:color w:val="000000" w:themeColor="text1"/>
                <w:sz w:val="28"/>
                <w:szCs w:val="28"/>
              </w:rPr>
            </w:pPr>
          </w:p>
        </w:tc>
      </w:tr>
    </w:tbl>
    <w:p w14:paraId="04DF9A40" w14:textId="77777777" w:rsidR="00803103" w:rsidRDefault="00803103"/>
    <w:p w14:paraId="297D050E" w14:textId="77777777" w:rsidR="009A1C32" w:rsidRDefault="009A1C32"/>
    <w:tbl>
      <w:tblPr>
        <w:tblStyle w:val="TableGrid"/>
        <w:tblW w:w="0" w:type="auto"/>
        <w:tbl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insideH w:val="single" w:sz="24" w:space="0" w:color="385623" w:themeColor="accent6" w:themeShade="80"/>
          <w:insideV w:val="single" w:sz="24" w:space="0" w:color="385623" w:themeColor="accent6" w:themeShade="80"/>
        </w:tblBorders>
        <w:tblLook w:val="04A0" w:firstRow="1" w:lastRow="0" w:firstColumn="1" w:lastColumn="0" w:noHBand="0" w:noVBand="1"/>
      </w:tblPr>
      <w:tblGrid>
        <w:gridCol w:w="7170"/>
        <w:gridCol w:w="7170"/>
      </w:tblGrid>
      <w:tr w:rsidR="008A5D0C" w14:paraId="35ABA5E4" w14:textId="77777777" w:rsidTr="00FD0EBE">
        <w:trPr>
          <w:trHeight w:val="567"/>
        </w:trPr>
        <w:tc>
          <w:tcPr>
            <w:tcW w:w="14390" w:type="dxa"/>
            <w:gridSpan w:val="2"/>
            <w:vAlign w:val="center"/>
          </w:tcPr>
          <w:p w14:paraId="2CBEFAE3" w14:textId="5F8CBCC2" w:rsidR="008A5D0C" w:rsidRPr="008A5D0C" w:rsidRDefault="008A5D0C" w:rsidP="008A5D0C">
            <w:pPr>
              <w:widowControl w:val="0"/>
              <w:jc w:val="center"/>
              <w:rPr>
                <w:rFonts w:ascii="Californian FB" w:hAnsi="Californian FB"/>
                <w:b/>
                <w:bCs/>
                <w:smallCaps/>
                <w:color w:val="C09100"/>
                <w:sz w:val="32"/>
                <w:szCs w:val="32"/>
                <w14:shadow w14:blurRad="0" w14:dist="0" w14:dir="0" w14:sx="0" w14:sy="0" w14:kx="0" w14:ky="0" w14:algn="ctr">
                  <w14:srgbClr w14:val="000000"/>
                </w14:shadow>
              </w:rPr>
            </w:pPr>
            <w:r w:rsidRPr="008A6E10">
              <w:rPr>
                <w:rFonts w:ascii="Times New Roman" w:hAnsi="Times New Roman" w:cs="Times New Roman"/>
                <w:noProof/>
                <w:color w:val="FFC000"/>
                <w:sz w:val="24"/>
                <w:szCs w:val="24"/>
              </w:rPr>
              <w:lastRenderedPageBreak/>
              <w:drawing>
                <wp:anchor distT="36576" distB="36576" distL="36576" distR="36576" simplePos="0" relativeHeight="251658243" behindDoc="0" locked="0" layoutInCell="1" allowOverlap="1" wp14:anchorId="4F21A60B" wp14:editId="58EBC1FF">
                  <wp:simplePos x="0" y="0"/>
                  <wp:positionH relativeFrom="column">
                    <wp:posOffset>15194280</wp:posOffset>
                  </wp:positionH>
                  <wp:positionV relativeFrom="paragraph">
                    <wp:posOffset>5080</wp:posOffset>
                  </wp:positionV>
                  <wp:extent cx="1371600" cy="13716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A6E10">
              <w:rPr>
                <w:rFonts w:ascii="Californian FB" w:hAnsi="Californian FB"/>
                <w:b/>
                <w:bCs/>
                <w:smallCaps/>
                <w:color w:val="FFC000"/>
                <w:sz w:val="32"/>
                <w:szCs w:val="32"/>
                <w14:shadow w14:blurRad="0" w14:dist="0" w14:dir="0" w14:sx="0" w14:sy="0" w14:kx="0" w14:ky="0" w14:algn="ctr">
                  <w14:srgbClr w14:val="000000"/>
                </w14:shadow>
              </w:rPr>
              <w:t>Subject Leadership and Development</w:t>
            </w:r>
          </w:p>
        </w:tc>
      </w:tr>
      <w:tr w:rsidR="00AA3EF7" w14:paraId="14207F74" w14:textId="77777777" w:rsidTr="00FD0EBE">
        <w:tc>
          <w:tcPr>
            <w:tcW w:w="7195" w:type="dxa"/>
          </w:tcPr>
          <w:p w14:paraId="7C5D8A7C" w14:textId="77777777" w:rsidR="00AA3EF7" w:rsidRPr="00140393" w:rsidRDefault="00AA3EF7" w:rsidP="00AA3EF7">
            <w:pPr>
              <w:rPr>
                <w:b/>
                <w:bCs/>
                <w:lang w:val="en-GB"/>
              </w:rPr>
            </w:pPr>
            <w:r w:rsidRPr="00140393">
              <w:rPr>
                <w:b/>
                <w:bCs/>
                <w:lang w:val="en-GB"/>
              </w:rPr>
              <w:t>Subject Strengths</w:t>
            </w:r>
          </w:p>
          <w:p w14:paraId="706C7FFF" w14:textId="154B4F41" w:rsidR="00AA3EF7" w:rsidRPr="00942916" w:rsidRDefault="00AA3EF7" w:rsidP="00AA3EF7">
            <w:pPr>
              <w:pStyle w:val="ListParagraph"/>
              <w:numPr>
                <w:ilvl w:val="0"/>
                <w:numId w:val="11"/>
              </w:numPr>
              <w:ind w:left="284" w:hanging="142"/>
              <w:rPr>
                <w:lang w:val="en-GB"/>
              </w:rPr>
            </w:pPr>
            <w:r w:rsidRPr="00942916">
              <w:rPr>
                <w:lang w:val="en-GB"/>
              </w:rPr>
              <w:t xml:space="preserve">Pupil enjoyment of </w:t>
            </w:r>
            <w:r w:rsidR="00FF73BB">
              <w:rPr>
                <w:lang w:val="en-GB"/>
              </w:rPr>
              <w:t>Art &amp; Design</w:t>
            </w:r>
          </w:p>
          <w:p w14:paraId="35D2A975" w14:textId="77777777" w:rsidR="00AA3EF7" w:rsidRPr="00942916" w:rsidRDefault="00AA3EF7" w:rsidP="00AA3EF7">
            <w:pPr>
              <w:pStyle w:val="ListParagraph"/>
              <w:numPr>
                <w:ilvl w:val="0"/>
                <w:numId w:val="11"/>
              </w:numPr>
              <w:ind w:left="284" w:hanging="142"/>
              <w:rPr>
                <w:lang w:val="en-GB"/>
              </w:rPr>
            </w:pPr>
            <w:r w:rsidRPr="00942916">
              <w:rPr>
                <w:lang w:val="en-GB"/>
              </w:rPr>
              <w:t>Collaborative approach to the planning – LTP/MTP with all staff</w:t>
            </w:r>
          </w:p>
          <w:p w14:paraId="6DBBC684" w14:textId="6ED79CED" w:rsidR="00AA3EF7" w:rsidRPr="00942916" w:rsidRDefault="00AA3EF7" w:rsidP="00AA3EF7">
            <w:pPr>
              <w:pStyle w:val="ListParagraph"/>
              <w:numPr>
                <w:ilvl w:val="0"/>
                <w:numId w:val="11"/>
              </w:numPr>
              <w:ind w:left="284" w:hanging="142"/>
              <w:rPr>
                <w:lang w:val="en-GB"/>
              </w:rPr>
            </w:pPr>
            <w:r w:rsidRPr="00942916">
              <w:rPr>
                <w:lang w:val="en-GB"/>
              </w:rPr>
              <w:t>Clear sequence of learning in planning</w:t>
            </w:r>
          </w:p>
          <w:p w14:paraId="57BBAE10" w14:textId="6944FA59" w:rsidR="00AA3EF7" w:rsidRPr="00942916" w:rsidRDefault="00AA3EF7" w:rsidP="00AA3EF7">
            <w:pPr>
              <w:pStyle w:val="ListParagraph"/>
              <w:numPr>
                <w:ilvl w:val="0"/>
                <w:numId w:val="11"/>
              </w:numPr>
              <w:ind w:left="284" w:hanging="142"/>
              <w:rPr>
                <w:sz w:val="20"/>
                <w:szCs w:val="20"/>
                <w:lang w:val="en-GB"/>
              </w:rPr>
            </w:pPr>
            <w:r w:rsidRPr="00942916">
              <w:rPr>
                <w:lang w:val="en-GB"/>
              </w:rPr>
              <w:t xml:space="preserve">Strong links made to Geography and </w:t>
            </w:r>
            <w:r w:rsidR="00FF73BB">
              <w:rPr>
                <w:lang w:val="en-GB"/>
              </w:rPr>
              <w:t>History</w:t>
            </w:r>
            <w:r w:rsidRPr="00942916">
              <w:rPr>
                <w:lang w:val="en-GB"/>
              </w:rPr>
              <w:t xml:space="preserve"> – giving learning purpose and clarity</w:t>
            </w:r>
            <w:r w:rsidRPr="00942916">
              <w:rPr>
                <w:sz w:val="20"/>
                <w:szCs w:val="20"/>
                <w:lang w:val="en-GB"/>
              </w:rPr>
              <w:t>.</w:t>
            </w:r>
          </w:p>
          <w:p w14:paraId="7272276F" w14:textId="77777777" w:rsidR="00AA3EF7" w:rsidRPr="00140393" w:rsidRDefault="00AA3EF7" w:rsidP="00AA3EF7">
            <w:pPr>
              <w:rPr>
                <w:b/>
                <w:bCs/>
                <w:lang w:val="en-GB"/>
              </w:rPr>
            </w:pPr>
          </w:p>
        </w:tc>
        <w:tc>
          <w:tcPr>
            <w:tcW w:w="7195" w:type="dxa"/>
          </w:tcPr>
          <w:p w14:paraId="034FBFDA" w14:textId="77777777" w:rsidR="00AA3EF7" w:rsidRPr="00140393" w:rsidRDefault="00AA3EF7" w:rsidP="00AA3EF7">
            <w:pPr>
              <w:rPr>
                <w:b/>
                <w:bCs/>
                <w:lang w:val="en-GB"/>
              </w:rPr>
            </w:pPr>
            <w:r>
              <w:rPr>
                <w:b/>
                <w:bCs/>
                <w:lang w:val="en-GB"/>
              </w:rPr>
              <w:t>Areas to Develop</w:t>
            </w:r>
          </w:p>
          <w:p w14:paraId="04CB7657" w14:textId="3F0D2AB7" w:rsidR="00FF73BB" w:rsidRDefault="00FF73BB" w:rsidP="00AA3EF7">
            <w:pPr>
              <w:pStyle w:val="ListParagraph"/>
              <w:numPr>
                <w:ilvl w:val="0"/>
                <w:numId w:val="10"/>
              </w:numPr>
              <w:ind w:left="284" w:hanging="142"/>
              <w:rPr>
                <w:lang w:val="en-GB"/>
              </w:rPr>
            </w:pPr>
            <w:r>
              <w:rPr>
                <w:lang w:val="en-GB"/>
              </w:rPr>
              <w:t>Continue to develop teacher confidence and skills</w:t>
            </w:r>
          </w:p>
          <w:p w14:paraId="4E03627B" w14:textId="77777777" w:rsidR="0060088D" w:rsidRDefault="0060088D" w:rsidP="0060088D">
            <w:pPr>
              <w:pStyle w:val="ListParagraph"/>
              <w:numPr>
                <w:ilvl w:val="0"/>
                <w:numId w:val="10"/>
              </w:numPr>
              <w:ind w:left="284" w:hanging="142"/>
              <w:rPr>
                <w:lang w:val="en-GB"/>
              </w:rPr>
            </w:pPr>
            <w:r w:rsidRPr="00803103">
              <w:rPr>
                <w:lang w:val="en-GB"/>
              </w:rPr>
              <w:t>Continue to access specialist training from external providers to ensure the best and most current practise.</w:t>
            </w:r>
          </w:p>
          <w:p w14:paraId="7237E9ED" w14:textId="41C25C7A" w:rsidR="0060088D" w:rsidRDefault="0060088D" w:rsidP="0060088D">
            <w:pPr>
              <w:pStyle w:val="ListParagraph"/>
              <w:numPr>
                <w:ilvl w:val="0"/>
                <w:numId w:val="10"/>
              </w:numPr>
              <w:ind w:left="284" w:hanging="142"/>
              <w:rPr>
                <w:lang w:val="en-GB"/>
              </w:rPr>
            </w:pPr>
            <w:r>
              <w:rPr>
                <w:lang w:val="en-GB"/>
              </w:rPr>
              <w:t>Continue to develop enrichment activities to the level pre-Covid</w:t>
            </w:r>
          </w:p>
          <w:p w14:paraId="6A8424E1" w14:textId="77777777" w:rsidR="0060088D" w:rsidRPr="0060088D" w:rsidRDefault="0060088D" w:rsidP="0060088D">
            <w:pPr>
              <w:rPr>
                <w:lang w:val="en-GB"/>
              </w:rPr>
            </w:pPr>
          </w:p>
          <w:p w14:paraId="205FBE9E" w14:textId="77777777" w:rsidR="00AA3EF7" w:rsidRPr="0024718B" w:rsidRDefault="00AA3EF7" w:rsidP="0024718B">
            <w:pPr>
              <w:ind w:left="142"/>
              <w:rPr>
                <w:b/>
                <w:bCs/>
                <w:lang w:val="en-GB"/>
              </w:rPr>
            </w:pPr>
          </w:p>
        </w:tc>
      </w:tr>
      <w:tr w:rsidR="00AA3EF7" w14:paraId="5A2D6BB1" w14:textId="77777777" w:rsidTr="00FD0EBE">
        <w:tc>
          <w:tcPr>
            <w:tcW w:w="7195" w:type="dxa"/>
          </w:tcPr>
          <w:p w14:paraId="36FE83CE" w14:textId="77777777" w:rsidR="00AA3EF7" w:rsidRPr="00AA3EF7" w:rsidRDefault="00AA3EF7" w:rsidP="00AA3EF7">
            <w:pPr>
              <w:rPr>
                <w:b/>
                <w:bCs/>
                <w:sz w:val="24"/>
                <w:szCs w:val="24"/>
                <w:lang w:val="en-GB"/>
              </w:rPr>
            </w:pPr>
            <w:r w:rsidRPr="00AA3EF7">
              <w:rPr>
                <w:b/>
                <w:bCs/>
                <w:sz w:val="24"/>
                <w:szCs w:val="24"/>
                <w:lang w:val="en-GB"/>
              </w:rPr>
              <w:t>Monitoring</w:t>
            </w:r>
          </w:p>
          <w:p w14:paraId="5D135033" w14:textId="36C1D45F" w:rsidR="00AA3EF7" w:rsidRPr="008A5D0C" w:rsidRDefault="00AA3EF7" w:rsidP="008A5D0C">
            <w:pPr>
              <w:pStyle w:val="ListParagraph"/>
              <w:numPr>
                <w:ilvl w:val="0"/>
                <w:numId w:val="26"/>
              </w:numPr>
              <w:ind w:left="313" w:hanging="142"/>
              <w:rPr>
                <w:lang w:val="en-GB"/>
              </w:rPr>
            </w:pPr>
            <w:r w:rsidRPr="008A5D0C">
              <w:rPr>
                <w:lang w:val="en-GB"/>
              </w:rPr>
              <w:t xml:space="preserve">T1 Focus – </w:t>
            </w:r>
            <w:r w:rsidR="00C512FC">
              <w:rPr>
                <w:lang w:val="en-GB"/>
              </w:rPr>
              <w:t>Lesson drop ins</w:t>
            </w:r>
          </w:p>
          <w:p w14:paraId="48F8909D" w14:textId="219CF134" w:rsidR="00AA3EF7" w:rsidRPr="008A5D0C" w:rsidRDefault="00AA3EF7" w:rsidP="008A5D0C">
            <w:pPr>
              <w:pStyle w:val="ListParagraph"/>
              <w:numPr>
                <w:ilvl w:val="0"/>
                <w:numId w:val="26"/>
              </w:numPr>
              <w:ind w:left="313" w:hanging="142"/>
              <w:rPr>
                <w:lang w:val="en-GB"/>
              </w:rPr>
            </w:pPr>
            <w:r w:rsidRPr="008A5D0C">
              <w:rPr>
                <w:lang w:val="en-GB"/>
              </w:rPr>
              <w:t>T2 Focus –</w:t>
            </w:r>
            <w:r w:rsidR="00C512FC">
              <w:rPr>
                <w:lang w:val="en-GB"/>
              </w:rPr>
              <w:t xml:space="preserve"> P</w:t>
            </w:r>
            <w:r w:rsidRPr="008A5D0C">
              <w:rPr>
                <w:lang w:val="en-GB"/>
              </w:rPr>
              <w:t>upil voice</w:t>
            </w:r>
          </w:p>
          <w:p w14:paraId="02D0B9F2" w14:textId="5D5366B7" w:rsidR="00AA3EF7" w:rsidRPr="008A5D0C" w:rsidRDefault="00AA3EF7" w:rsidP="008A5D0C">
            <w:pPr>
              <w:pStyle w:val="ListParagraph"/>
              <w:numPr>
                <w:ilvl w:val="0"/>
                <w:numId w:val="26"/>
              </w:numPr>
              <w:ind w:left="313" w:hanging="142"/>
              <w:rPr>
                <w:lang w:val="en-GB"/>
              </w:rPr>
            </w:pPr>
            <w:r w:rsidRPr="008A5D0C">
              <w:rPr>
                <w:lang w:val="en-GB"/>
              </w:rPr>
              <w:t xml:space="preserve">T3 Focus – </w:t>
            </w:r>
            <w:r w:rsidR="00C512FC">
              <w:rPr>
                <w:lang w:val="en-GB"/>
              </w:rPr>
              <w:t>Sketchbooks</w:t>
            </w:r>
          </w:p>
          <w:p w14:paraId="0F95007C" w14:textId="77777777" w:rsidR="00AA3EF7" w:rsidRPr="00140393" w:rsidRDefault="00AA3EF7" w:rsidP="00AA3EF7">
            <w:pPr>
              <w:rPr>
                <w:b/>
                <w:bCs/>
                <w:lang w:val="en-GB"/>
              </w:rPr>
            </w:pPr>
          </w:p>
        </w:tc>
        <w:tc>
          <w:tcPr>
            <w:tcW w:w="7195" w:type="dxa"/>
          </w:tcPr>
          <w:p w14:paraId="5CB4882E" w14:textId="77777777" w:rsidR="008A5D0C" w:rsidRPr="00140393" w:rsidRDefault="008A5D0C" w:rsidP="008A5D0C">
            <w:pPr>
              <w:rPr>
                <w:b/>
                <w:bCs/>
                <w:lang w:val="en-GB"/>
              </w:rPr>
            </w:pPr>
            <w:r w:rsidRPr="00140393">
              <w:rPr>
                <w:b/>
                <w:bCs/>
                <w:lang w:val="en-GB"/>
              </w:rPr>
              <w:t>CPD</w:t>
            </w:r>
          </w:p>
          <w:p w14:paraId="62405C9A" w14:textId="7E6B979E" w:rsidR="008A5D0C" w:rsidRPr="008A5D0C" w:rsidRDefault="00FF73BB" w:rsidP="0024718B">
            <w:pPr>
              <w:pStyle w:val="ListParagraph"/>
              <w:numPr>
                <w:ilvl w:val="0"/>
                <w:numId w:val="22"/>
              </w:numPr>
              <w:ind w:hanging="189"/>
              <w:rPr>
                <w:lang w:val="en-GB"/>
              </w:rPr>
            </w:pPr>
            <w:r>
              <w:rPr>
                <w:lang w:val="en-GB"/>
              </w:rPr>
              <w:t xml:space="preserve">Kapow </w:t>
            </w:r>
            <w:r w:rsidR="00DA1B73">
              <w:rPr>
                <w:lang w:val="en-GB"/>
              </w:rPr>
              <w:t>online CPD for every lesson/skill</w:t>
            </w:r>
          </w:p>
        </w:tc>
      </w:tr>
    </w:tbl>
    <w:p w14:paraId="4DA47D75" w14:textId="7F8F4A46" w:rsidR="0054352A" w:rsidRPr="0054352A" w:rsidRDefault="0054352A" w:rsidP="0054352A"/>
    <w:sectPr w:rsidR="0054352A" w:rsidRPr="0054352A" w:rsidSect="00AA3EF7">
      <w:footerReference w:type="default" r:id="rId15"/>
      <w:pgSz w:w="15840" w:h="12240" w:orient="landscape" w:code="1"/>
      <w:pgMar w:top="851" w:right="720" w:bottom="567" w:left="720" w:header="567" w:footer="567" w:gutter="0"/>
      <w:pgBorders w:offsetFrom="page">
        <w:top w:val="single" w:sz="24" w:space="24" w:color="385623" w:themeColor="accent6" w:themeShade="80"/>
        <w:left w:val="single" w:sz="24" w:space="24" w:color="385623" w:themeColor="accent6" w:themeShade="80"/>
        <w:bottom w:val="single" w:sz="24" w:space="24" w:color="385623" w:themeColor="accent6" w:themeShade="80"/>
        <w:right w:val="single"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049E" w14:textId="77777777" w:rsidR="001C33B5" w:rsidRDefault="001C33B5" w:rsidP="005134DF">
      <w:pPr>
        <w:spacing w:after="0" w:line="240" w:lineRule="auto"/>
      </w:pPr>
      <w:r>
        <w:separator/>
      </w:r>
    </w:p>
  </w:endnote>
  <w:endnote w:type="continuationSeparator" w:id="0">
    <w:p w14:paraId="0082E6D6" w14:textId="77777777" w:rsidR="001C33B5" w:rsidRDefault="001C33B5" w:rsidP="005134DF">
      <w:pPr>
        <w:spacing w:after="0" w:line="240" w:lineRule="auto"/>
      </w:pPr>
      <w:r>
        <w:continuationSeparator/>
      </w:r>
    </w:p>
  </w:endnote>
  <w:endnote w:type="continuationNotice" w:id="1">
    <w:p w14:paraId="41E99703" w14:textId="77777777" w:rsidR="001C33B5" w:rsidRDefault="001C3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fornian FB">
    <w:panose1 w:val="0207040306080B030204"/>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B299" w14:textId="42B7EC52" w:rsidR="001169A4" w:rsidRPr="008A6E10" w:rsidRDefault="008A6E10" w:rsidP="001169A4">
    <w:pPr>
      <w:widowControl w:val="0"/>
      <w:spacing w:after="0"/>
      <w:jc w:val="center"/>
      <w:rPr>
        <w:rFonts w:ascii="Californian FB" w:hAnsi="Californian FB"/>
        <w:smallCaps/>
        <w:color w:val="FFC000"/>
        <w:sz w:val="32"/>
        <w:szCs w:val="32"/>
      </w:rPr>
    </w:pPr>
    <w:r w:rsidRPr="008A6E10">
      <w:rPr>
        <w:rFonts w:ascii="Californian FB" w:hAnsi="Californian FB"/>
        <w:smallCaps/>
        <w:color w:val="FFC000"/>
        <w:sz w:val="32"/>
        <w:szCs w:val="32"/>
      </w:rPr>
      <w:t xml:space="preserve">Art &amp; Design at </w:t>
    </w:r>
    <w:r w:rsidR="00D57A3D">
      <w:rPr>
        <w:rFonts w:ascii="Californian FB" w:hAnsi="Californian FB"/>
        <w:smallCaps/>
        <w:color w:val="FFC000"/>
        <w:sz w:val="32"/>
        <w:szCs w:val="32"/>
      </w:rPr>
      <w:t>Kingswood</w:t>
    </w:r>
    <w:r w:rsidRPr="008A6E10">
      <w:rPr>
        <w:rFonts w:ascii="Californian FB" w:hAnsi="Californian FB"/>
        <w:smallCaps/>
        <w:color w:val="FFC000"/>
        <w:sz w:val="32"/>
        <w:szCs w:val="32"/>
      </w:rPr>
      <w:t xml:space="preserve"> Primary</w:t>
    </w:r>
    <w:r w:rsidR="001169A4" w:rsidRPr="008A6E10">
      <w:rPr>
        <w:rFonts w:ascii="Californian FB" w:hAnsi="Californian FB"/>
        <w:smallCaps/>
        <w:color w:val="FFC000"/>
        <w:sz w:val="32"/>
        <w:szCs w:val="32"/>
      </w:rPr>
      <w:t xml:space="preserve"> Academy</w:t>
    </w:r>
    <w:r w:rsidR="001169A4" w:rsidRPr="008A6E10">
      <w:rPr>
        <w:rFonts w:ascii="Times New Roman" w:hAnsi="Times New Roman" w:cs="Times New Roman"/>
        <w:noProof/>
        <w:color w:val="FFC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140D" w14:textId="77777777" w:rsidR="001C33B5" w:rsidRDefault="001C33B5" w:rsidP="005134DF">
      <w:pPr>
        <w:spacing w:after="0" w:line="240" w:lineRule="auto"/>
      </w:pPr>
      <w:r>
        <w:separator/>
      </w:r>
    </w:p>
  </w:footnote>
  <w:footnote w:type="continuationSeparator" w:id="0">
    <w:p w14:paraId="2639FBEF" w14:textId="77777777" w:rsidR="001C33B5" w:rsidRDefault="001C33B5" w:rsidP="005134DF">
      <w:pPr>
        <w:spacing w:after="0" w:line="240" w:lineRule="auto"/>
      </w:pPr>
      <w:r>
        <w:continuationSeparator/>
      </w:r>
    </w:p>
  </w:footnote>
  <w:footnote w:type="continuationNotice" w:id="1">
    <w:p w14:paraId="4B7DA516" w14:textId="77777777" w:rsidR="001C33B5" w:rsidRDefault="001C33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FF2"/>
    <w:multiLevelType w:val="multilevel"/>
    <w:tmpl w:val="9988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D27E5"/>
    <w:multiLevelType w:val="multilevel"/>
    <w:tmpl w:val="765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63298"/>
    <w:multiLevelType w:val="hybridMultilevel"/>
    <w:tmpl w:val="6642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463F"/>
    <w:multiLevelType w:val="hybridMultilevel"/>
    <w:tmpl w:val="2ABE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2446"/>
    <w:multiLevelType w:val="hybridMultilevel"/>
    <w:tmpl w:val="944210F6"/>
    <w:lvl w:ilvl="0" w:tplc="9B245478">
      <w:numFmt w:val="bullet"/>
      <w:lvlText w:val=""/>
      <w:lvlJc w:val="left"/>
      <w:pPr>
        <w:ind w:left="720" w:hanging="360"/>
      </w:pPr>
      <w:rPr>
        <w:rFonts w:ascii="Wingdings" w:hAnsi="Wingdings" w:cs="Wingdings" w:hint="default"/>
        <w:color w:val="BF8F00" w:themeColor="accent4" w:themeShade="BF"/>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F752E"/>
    <w:multiLevelType w:val="hybridMultilevel"/>
    <w:tmpl w:val="626E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5E7737"/>
    <w:multiLevelType w:val="hybridMultilevel"/>
    <w:tmpl w:val="B4D85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A6688"/>
    <w:multiLevelType w:val="hybridMultilevel"/>
    <w:tmpl w:val="62DE3D84"/>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15:restartNumberingAfterBreak="0">
    <w:nsid w:val="21E34CCB"/>
    <w:multiLevelType w:val="hybridMultilevel"/>
    <w:tmpl w:val="FFFFFFFF"/>
    <w:lvl w:ilvl="0" w:tplc="8D3E26F0">
      <w:start w:val="1"/>
      <w:numFmt w:val="bullet"/>
      <w:lvlText w:val=""/>
      <w:lvlJc w:val="left"/>
      <w:pPr>
        <w:ind w:left="360" w:hanging="360"/>
      </w:pPr>
      <w:rPr>
        <w:rFonts w:ascii="Symbol" w:hAnsi="Symbol" w:hint="default"/>
      </w:rPr>
    </w:lvl>
    <w:lvl w:ilvl="1" w:tplc="2F2066D4">
      <w:start w:val="1"/>
      <w:numFmt w:val="bullet"/>
      <w:lvlText w:val="o"/>
      <w:lvlJc w:val="left"/>
      <w:pPr>
        <w:ind w:left="1080" w:hanging="360"/>
      </w:pPr>
      <w:rPr>
        <w:rFonts w:ascii="Courier New" w:hAnsi="Courier New" w:hint="default"/>
      </w:rPr>
    </w:lvl>
    <w:lvl w:ilvl="2" w:tplc="6242E3DA">
      <w:start w:val="1"/>
      <w:numFmt w:val="bullet"/>
      <w:lvlText w:val=""/>
      <w:lvlJc w:val="left"/>
      <w:pPr>
        <w:ind w:left="1800" w:hanging="360"/>
      </w:pPr>
      <w:rPr>
        <w:rFonts w:ascii="Wingdings" w:hAnsi="Wingdings" w:hint="default"/>
      </w:rPr>
    </w:lvl>
    <w:lvl w:ilvl="3" w:tplc="A9584426">
      <w:start w:val="1"/>
      <w:numFmt w:val="bullet"/>
      <w:lvlText w:val=""/>
      <w:lvlJc w:val="left"/>
      <w:pPr>
        <w:ind w:left="2520" w:hanging="360"/>
      </w:pPr>
      <w:rPr>
        <w:rFonts w:ascii="Symbol" w:hAnsi="Symbol" w:hint="default"/>
      </w:rPr>
    </w:lvl>
    <w:lvl w:ilvl="4" w:tplc="B20C2A38">
      <w:start w:val="1"/>
      <w:numFmt w:val="bullet"/>
      <w:lvlText w:val="o"/>
      <w:lvlJc w:val="left"/>
      <w:pPr>
        <w:ind w:left="3240" w:hanging="360"/>
      </w:pPr>
      <w:rPr>
        <w:rFonts w:ascii="Courier New" w:hAnsi="Courier New" w:hint="default"/>
      </w:rPr>
    </w:lvl>
    <w:lvl w:ilvl="5" w:tplc="246A4B16">
      <w:start w:val="1"/>
      <w:numFmt w:val="bullet"/>
      <w:lvlText w:val=""/>
      <w:lvlJc w:val="left"/>
      <w:pPr>
        <w:ind w:left="3960" w:hanging="360"/>
      </w:pPr>
      <w:rPr>
        <w:rFonts w:ascii="Wingdings" w:hAnsi="Wingdings" w:hint="default"/>
      </w:rPr>
    </w:lvl>
    <w:lvl w:ilvl="6" w:tplc="E25693CA">
      <w:start w:val="1"/>
      <w:numFmt w:val="bullet"/>
      <w:lvlText w:val=""/>
      <w:lvlJc w:val="left"/>
      <w:pPr>
        <w:ind w:left="4680" w:hanging="360"/>
      </w:pPr>
      <w:rPr>
        <w:rFonts w:ascii="Symbol" w:hAnsi="Symbol" w:hint="default"/>
      </w:rPr>
    </w:lvl>
    <w:lvl w:ilvl="7" w:tplc="525877C4">
      <w:start w:val="1"/>
      <w:numFmt w:val="bullet"/>
      <w:lvlText w:val="o"/>
      <w:lvlJc w:val="left"/>
      <w:pPr>
        <w:ind w:left="5400" w:hanging="360"/>
      </w:pPr>
      <w:rPr>
        <w:rFonts w:ascii="Courier New" w:hAnsi="Courier New" w:hint="default"/>
      </w:rPr>
    </w:lvl>
    <w:lvl w:ilvl="8" w:tplc="191CC1A0">
      <w:start w:val="1"/>
      <w:numFmt w:val="bullet"/>
      <w:lvlText w:val=""/>
      <w:lvlJc w:val="left"/>
      <w:pPr>
        <w:ind w:left="6120" w:hanging="360"/>
      </w:pPr>
      <w:rPr>
        <w:rFonts w:ascii="Wingdings" w:hAnsi="Wingdings" w:hint="default"/>
      </w:rPr>
    </w:lvl>
  </w:abstractNum>
  <w:abstractNum w:abstractNumId="9" w15:restartNumberingAfterBreak="0">
    <w:nsid w:val="227B72AC"/>
    <w:multiLevelType w:val="hybridMultilevel"/>
    <w:tmpl w:val="DCF89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3B38FE"/>
    <w:multiLevelType w:val="hybridMultilevel"/>
    <w:tmpl w:val="52CA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6486B"/>
    <w:multiLevelType w:val="hybridMultilevel"/>
    <w:tmpl w:val="0360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E2092"/>
    <w:multiLevelType w:val="hybridMultilevel"/>
    <w:tmpl w:val="2F24FF7C"/>
    <w:lvl w:ilvl="0" w:tplc="08090001">
      <w:start w:val="1"/>
      <w:numFmt w:val="bullet"/>
      <w:lvlText w:val=""/>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3" w15:restartNumberingAfterBreak="0">
    <w:nsid w:val="2ECF6889"/>
    <w:multiLevelType w:val="hybridMultilevel"/>
    <w:tmpl w:val="3944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0591C"/>
    <w:multiLevelType w:val="hybridMultilevel"/>
    <w:tmpl w:val="92206A8E"/>
    <w:lvl w:ilvl="0" w:tplc="08090001">
      <w:start w:val="1"/>
      <w:numFmt w:val="bullet"/>
      <w:lvlText w:val=""/>
      <w:lvlJc w:val="left"/>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5" w15:restartNumberingAfterBreak="0">
    <w:nsid w:val="353452D6"/>
    <w:multiLevelType w:val="hybridMultilevel"/>
    <w:tmpl w:val="5F222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1F559B"/>
    <w:multiLevelType w:val="hybridMultilevel"/>
    <w:tmpl w:val="B5FA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B75D3"/>
    <w:multiLevelType w:val="hybridMultilevel"/>
    <w:tmpl w:val="E038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E59AD"/>
    <w:multiLevelType w:val="hybridMultilevel"/>
    <w:tmpl w:val="1AAE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236CC"/>
    <w:multiLevelType w:val="multilevel"/>
    <w:tmpl w:val="DB2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C09A8"/>
    <w:multiLevelType w:val="hybridMultilevel"/>
    <w:tmpl w:val="531253BE"/>
    <w:lvl w:ilvl="0" w:tplc="00C62740">
      <w:start w:val="1"/>
      <w:numFmt w:val="bullet"/>
      <w:lvlText w:val=""/>
      <w:lvlJc w:val="left"/>
      <w:pPr>
        <w:ind w:left="720" w:hanging="360"/>
      </w:pPr>
      <w:rPr>
        <w:rFonts w:ascii="Symbol" w:hAnsi="Symbol" w:hint="default"/>
      </w:rPr>
    </w:lvl>
    <w:lvl w:ilvl="1" w:tplc="09683064">
      <w:start w:val="1"/>
      <w:numFmt w:val="bullet"/>
      <w:lvlText w:val="o"/>
      <w:lvlJc w:val="left"/>
      <w:pPr>
        <w:ind w:left="1440" w:hanging="360"/>
      </w:pPr>
      <w:rPr>
        <w:rFonts w:ascii="Courier New" w:hAnsi="Courier New" w:hint="default"/>
      </w:rPr>
    </w:lvl>
    <w:lvl w:ilvl="2" w:tplc="B4A46AB0">
      <w:start w:val="1"/>
      <w:numFmt w:val="bullet"/>
      <w:lvlText w:val=""/>
      <w:lvlJc w:val="left"/>
      <w:pPr>
        <w:ind w:left="2160" w:hanging="360"/>
      </w:pPr>
      <w:rPr>
        <w:rFonts w:ascii="Wingdings" w:hAnsi="Wingdings" w:hint="default"/>
      </w:rPr>
    </w:lvl>
    <w:lvl w:ilvl="3" w:tplc="62F4B9D8">
      <w:start w:val="1"/>
      <w:numFmt w:val="bullet"/>
      <w:lvlText w:val=""/>
      <w:lvlJc w:val="left"/>
      <w:pPr>
        <w:ind w:left="2880" w:hanging="360"/>
      </w:pPr>
      <w:rPr>
        <w:rFonts w:ascii="Symbol" w:hAnsi="Symbol" w:hint="default"/>
      </w:rPr>
    </w:lvl>
    <w:lvl w:ilvl="4" w:tplc="06206184">
      <w:start w:val="1"/>
      <w:numFmt w:val="bullet"/>
      <w:lvlText w:val="o"/>
      <w:lvlJc w:val="left"/>
      <w:pPr>
        <w:ind w:left="3600" w:hanging="360"/>
      </w:pPr>
      <w:rPr>
        <w:rFonts w:ascii="Courier New" w:hAnsi="Courier New" w:hint="default"/>
      </w:rPr>
    </w:lvl>
    <w:lvl w:ilvl="5" w:tplc="78AA74A4">
      <w:start w:val="1"/>
      <w:numFmt w:val="bullet"/>
      <w:lvlText w:val=""/>
      <w:lvlJc w:val="left"/>
      <w:pPr>
        <w:ind w:left="4320" w:hanging="360"/>
      </w:pPr>
      <w:rPr>
        <w:rFonts w:ascii="Wingdings" w:hAnsi="Wingdings" w:hint="default"/>
      </w:rPr>
    </w:lvl>
    <w:lvl w:ilvl="6" w:tplc="26EECEC4">
      <w:start w:val="1"/>
      <w:numFmt w:val="bullet"/>
      <w:lvlText w:val=""/>
      <w:lvlJc w:val="left"/>
      <w:pPr>
        <w:ind w:left="5040" w:hanging="360"/>
      </w:pPr>
      <w:rPr>
        <w:rFonts w:ascii="Symbol" w:hAnsi="Symbol" w:hint="default"/>
      </w:rPr>
    </w:lvl>
    <w:lvl w:ilvl="7" w:tplc="B1DCB27C">
      <w:start w:val="1"/>
      <w:numFmt w:val="bullet"/>
      <w:lvlText w:val="o"/>
      <w:lvlJc w:val="left"/>
      <w:pPr>
        <w:ind w:left="5760" w:hanging="360"/>
      </w:pPr>
      <w:rPr>
        <w:rFonts w:ascii="Courier New" w:hAnsi="Courier New" w:hint="default"/>
      </w:rPr>
    </w:lvl>
    <w:lvl w:ilvl="8" w:tplc="B0B6DA14">
      <w:start w:val="1"/>
      <w:numFmt w:val="bullet"/>
      <w:lvlText w:val=""/>
      <w:lvlJc w:val="left"/>
      <w:pPr>
        <w:ind w:left="6480" w:hanging="360"/>
      </w:pPr>
      <w:rPr>
        <w:rFonts w:ascii="Wingdings" w:hAnsi="Wingdings" w:hint="default"/>
      </w:rPr>
    </w:lvl>
  </w:abstractNum>
  <w:abstractNum w:abstractNumId="21" w15:restartNumberingAfterBreak="0">
    <w:nsid w:val="475B20C6"/>
    <w:multiLevelType w:val="multilevel"/>
    <w:tmpl w:val="184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E966A7"/>
    <w:multiLevelType w:val="hybridMultilevel"/>
    <w:tmpl w:val="D4346E5A"/>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3" w15:restartNumberingAfterBreak="0">
    <w:nsid w:val="4A3D4821"/>
    <w:multiLevelType w:val="hybridMultilevel"/>
    <w:tmpl w:val="98AE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C7379"/>
    <w:multiLevelType w:val="hybridMultilevel"/>
    <w:tmpl w:val="99C6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61004"/>
    <w:multiLevelType w:val="hybridMultilevel"/>
    <w:tmpl w:val="275C3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612A64"/>
    <w:multiLevelType w:val="hybridMultilevel"/>
    <w:tmpl w:val="EFC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5170E"/>
    <w:multiLevelType w:val="hybridMultilevel"/>
    <w:tmpl w:val="54C8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C1B91"/>
    <w:multiLevelType w:val="hybridMultilevel"/>
    <w:tmpl w:val="FFFFFFFF"/>
    <w:lvl w:ilvl="0" w:tplc="A2C600FE">
      <w:start w:val="1"/>
      <w:numFmt w:val="bullet"/>
      <w:lvlText w:val=""/>
      <w:lvlJc w:val="left"/>
      <w:pPr>
        <w:ind w:left="360" w:hanging="360"/>
      </w:pPr>
      <w:rPr>
        <w:rFonts w:ascii="Symbol" w:hAnsi="Symbol" w:hint="default"/>
      </w:rPr>
    </w:lvl>
    <w:lvl w:ilvl="1" w:tplc="5A18C870">
      <w:start w:val="1"/>
      <w:numFmt w:val="bullet"/>
      <w:lvlText w:val="o"/>
      <w:lvlJc w:val="left"/>
      <w:pPr>
        <w:ind w:left="1080" w:hanging="360"/>
      </w:pPr>
      <w:rPr>
        <w:rFonts w:ascii="Courier New" w:hAnsi="Courier New" w:hint="default"/>
      </w:rPr>
    </w:lvl>
    <w:lvl w:ilvl="2" w:tplc="E730E324">
      <w:start w:val="1"/>
      <w:numFmt w:val="bullet"/>
      <w:lvlText w:val=""/>
      <w:lvlJc w:val="left"/>
      <w:pPr>
        <w:ind w:left="1800" w:hanging="360"/>
      </w:pPr>
      <w:rPr>
        <w:rFonts w:ascii="Wingdings" w:hAnsi="Wingdings" w:hint="default"/>
      </w:rPr>
    </w:lvl>
    <w:lvl w:ilvl="3" w:tplc="7562B7FA">
      <w:start w:val="1"/>
      <w:numFmt w:val="bullet"/>
      <w:lvlText w:val=""/>
      <w:lvlJc w:val="left"/>
      <w:pPr>
        <w:ind w:left="2520" w:hanging="360"/>
      </w:pPr>
      <w:rPr>
        <w:rFonts w:ascii="Symbol" w:hAnsi="Symbol" w:hint="default"/>
      </w:rPr>
    </w:lvl>
    <w:lvl w:ilvl="4" w:tplc="7C065D56">
      <w:start w:val="1"/>
      <w:numFmt w:val="bullet"/>
      <w:lvlText w:val="o"/>
      <w:lvlJc w:val="left"/>
      <w:pPr>
        <w:ind w:left="3240" w:hanging="360"/>
      </w:pPr>
      <w:rPr>
        <w:rFonts w:ascii="Courier New" w:hAnsi="Courier New" w:hint="default"/>
      </w:rPr>
    </w:lvl>
    <w:lvl w:ilvl="5" w:tplc="3EC44576">
      <w:start w:val="1"/>
      <w:numFmt w:val="bullet"/>
      <w:lvlText w:val=""/>
      <w:lvlJc w:val="left"/>
      <w:pPr>
        <w:ind w:left="3960" w:hanging="360"/>
      </w:pPr>
      <w:rPr>
        <w:rFonts w:ascii="Wingdings" w:hAnsi="Wingdings" w:hint="default"/>
      </w:rPr>
    </w:lvl>
    <w:lvl w:ilvl="6" w:tplc="43D47014">
      <w:start w:val="1"/>
      <w:numFmt w:val="bullet"/>
      <w:lvlText w:val=""/>
      <w:lvlJc w:val="left"/>
      <w:pPr>
        <w:ind w:left="4680" w:hanging="360"/>
      </w:pPr>
      <w:rPr>
        <w:rFonts w:ascii="Symbol" w:hAnsi="Symbol" w:hint="default"/>
      </w:rPr>
    </w:lvl>
    <w:lvl w:ilvl="7" w:tplc="48AC6C74">
      <w:start w:val="1"/>
      <w:numFmt w:val="bullet"/>
      <w:lvlText w:val="o"/>
      <w:lvlJc w:val="left"/>
      <w:pPr>
        <w:ind w:left="5400" w:hanging="360"/>
      </w:pPr>
      <w:rPr>
        <w:rFonts w:ascii="Courier New" w:hAnsi="Courier New" w:hint="default"/>
      </w:rPr>
    </w:lvl>
    <w:lvl w:ilvl="8" w:tplc="33BAC5A0">
      <w:start w:val="1"/>
      <w:numFmt w:val="bullet"/>
      <w:lvlText w:val=""/>
      <w:lvlJc w:val="left"/>
      <w:pPr>
        <w:ind w:left="6120" w:hanging="360"/>
      </w:pPr>
      <w:rPr>
        <w:rFonts w:ascii="Wingdings" w:hAnsi="Wingdings" w:hint="default"/>
      </w:rPr>
    </w:lvl>
  </w:abstractNum>
  <w:abstractNum w:abstractNumId="29" w15:restartNumberingAfterBreak="0">
    <w:nsid w:val="645D008C"/>
    <w:multiLevelType w:val="hybridMultilevel"/>
    <w:tmpl w:val="386E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F5D39"/>
    <w:multiLevelType w:val="hybridMultilevel"/>
    <w:tmpl w:val="615ECD98"/>
    <w:lvl w:ilvl="0" w:tplc="B5CABD36">
      <w:start w:val="1"/>
      <w:numFmt w:val="bullet"/>
      <w:lvlText w:val=""/>
      <w:lvlJc w:val="left"/>
      <w:pPr>
        <w:ind w:left="360" w:hanging="360"/>
      </w:pPr>
      <w:rPr>
        <w:rFonts w:ascii="Symbol" w:hAnsi="Symbol" w:hint="default"/>
      </w:rPr>
    </w:lvl>
    <w:lvl w:ilvl="1" w:tplc="3864E376">
      <w:start w:val="1"/>
      <w:numFmt w:val="bullet"/>
      <w:lvlText w:val="o"/>
      <w:lvlJc w:val="left"/>
      <w:pPr>
        <w:ind w:left="1080" w:hanging="360"/>
      </w:pPr>
      <w:rPr>
        <w:rFonts w:ascii="Courier New" w:hAnsi="Courier New" w:hint="default"/>
      </w:rPr>
    </w:lvl>
    <w:lvl w:ilvl="2" w:tplc="E3A0FD08">
      <w:start w:val="1"/>
      <w:numFmt w:val="bullet"/>
      <w:lvlText w:val=""/>
      <w:lvlJc w:val="left"/>
      <w:pPr>
        <w:ind w:left="1800" w:hanging="360"/>
      </w:pPr>
      <w:rPr>
        <w:rFonts w:ascii="Wingdings" w:hAnsi="Wingdings" w:hint="default"/>
      </w:rPr>
    </w:lvl>
    <w:lvl w:ilvl="3" w:tplc="A858E614">
      <w:start w:val="1"/>
      <w:numFmt w:val="bullet"/>
      <w:lvlText w:val=""/>
      <w:lvlJc w:val="left"/>
      <w:pPr>
        <w:ind w:left="2520" w:hanging="360"/>
      </w:pPr>
      <w:rPr>
        <w:rFonts w:ascii="Symbol" w:hAnsi="Symbol" w:hint="default"/>
      </w:rPr>
    </w:lvl>
    <w:lvl w:ilvl="4" w:tplc="0B6C88FE">
      <w:start w:val="1"/>
      <w:numFmt w:val="bullet"/>
      <w:lvlText w:val="o"/>
      <w:lvlJc w:val="left"/>
      <w:pPr>
        <w:ind w:left="3240" w:hanging="360"/>
      </w:pPr>
      <w:rPr>
        <w:rFonts w:ascii="Courier New" w:hAnsi="Courier New" w:hint="default"/>
      </w:rPr>
    </w:lvl>
    <w:lvl w:ilvl="5" w:tplc="FF9CA65A">
      <w:start w:val="1"/>
      <w:numFmt w:val="bullet"/>
      <w:lvlText w:val=""/>
      <w:lvlJc w:val="left"/>
      <w:pPr>
        <w:ind w:left="3960" w:hanging="360"/>
      </w:pPr>
      <w:rPr>
        <w:rFonts w:ascii="Wingdings" w:hAnsi="Wingdings" w:hint="default"/>
      </w:rPr>
    </w:lvl>
    <w:lvl w:ilvl="6" w:tplc="4588F028">
      <w:start w:val="1"/>
      <w:numFmt w:val="bullet"/>
      <w:lvlText w:val=""/>
      <w:lvlJc w:val="left"/>
      <w:pPr>
        <w:ind w:left="4680" w:hanging="360"/>
      </w:pPr>
      <w:rPr>
        <w:rFonts w:ascii="Symbol" w:hAnsi="Symbol" w:hint="default"/>
      </w:rPr>
    </w:lvl>
    <w:lvl w:ilvl="7" w:tplc="AD12FB92">
      <w:start w:val="1"/>
      <w:numFmt w:val="bullet"/>
      <w:lvlText w:val="o"/>
      <w:lvlJc w:val="left"/>
      <w:pPr>
        <w:ind w:left="5400" w:hanging="360"/>
      </w:pPr>
      <w:rPr>
        <w:rFonts w:ascii="Courier New" w:hAnsi="Courier New" w:hint="default"/>
      </w:rPr>
    </w:lvl>
    <w:lvl w:ilvl="8" w:tplc="D6761E8E">
      <w:start w:val="1"/>
      <w:numFmt w:val="bullet"/>
      <w:lvlText w:val=""/>
      <w:lvlJc w:val="left"/>
      <w:pPr>
        <w:ind w:left="6120" w:hanging="360"/>
      </w:pPr>
      <w:rPr>
        <w:rFonts w:ascii="Wingdings" w:hAnsi="Wingdings" w:hint="default"/>
      </w:rPr>
    </w:lvl>
  </w:abstractNum>
  <w:abstractNum w:abstractNumId="31" w15:restartNumberingAfterBreak="0">
    <w:nsid w:val="6D6E686B"/>
    <w:multiLevelType w:val="hybridMultilevel"/>
    <w:tmpl w:val="FFFFFFFF"/>
    <w:lvl w:ilvl="0" w:tplc="173A7712">
      <w:start w:val="1"/>
      <w:numFmt w:val="bullet"/>
      <w:lvlText w:val=""/>
      <w:lvlJc w:val="left"/>
      <w:pPr>
        <w:ind w:left="720" w:hanging="360"/>
      </w:pPr>
      <w:rPr>
        <w:rFonts w:ascii="Symbol" w:hAnsi="Symbol" w:hint="default"/>
      </w:rPr>
    </w:lvl>
    <w:lvl w:ilvl="1" w:tplc="90CA1D6E">
      <w:start w:val="1"/>
      <w:numFmt w:val="bullet"/>
      <w:lvlText w:val="o"/>
      <w:lvlJc w:val="left"/>
      <w:pPr>
        <w:ind w:left="1440" w:hanging="360"/>
      </w:pPr>
      <w:rPr>
        <w:rFonts w:ascii="Courier New" w:hAnsi="Courier New" w:hint="default"/>
      </w:rPr>
    </w:lvl>
    <w:lvl w:ilvl="2" w:tplc="6C126B40">
      <w:start w:val="1"/>
      <w:numFmt w:val="bullet"/>
      <w:lvlText w:val=""/>
      <w:lvlJc w:val="left"/>
      <w:pPr>
        <w:ind w:left="2160" w:hanging="360"/>
      </w:pPr>
      <w:rPr>
        <w:rFonts w:ascii="Wingdings" w:hAnsi="Wingdings" w:hint="default"/>
      </w:rPr>
    </w:lvl>
    <w:lvl w:ilvl="3" w:tplc="145C84EA">
      <w:start w:val="1"/>
      <w:numFmt w:val="bullet"/>
      <w:lvlText w:val=""/>
      <w:lvlJc w:val="left"/>
      <w:pPr>
        <w:ind w:left="2880" w:hanging="360"/>
      </w:pPr>
      <w:rPr>
        <w:rFonts w:ascii="Symbol" w:hAnsi="Symbol" w:hint="default"/>
      </w:rPr>
    </w:lvl>
    <w:lvl w:ilvl="4" w:tplc="986841E4">
      <w:start w:val="1"/>
      <w:numFmt w:val="bullet"/>
      <w:lvlText w:val="o"/>
      <w:lvlJc w:val="left"/>
      <w:pPr>
        <w:ind w:left="3600" w:hanging="360"/>
      </w:pPr>
      <w:rPr>
        <w:rFonts w:ascii="Courier New" w:hAnsi="Courier New" w:hint="default"/>
      </w:rPr>
    </w:lvl>
    <w:lvl w:ilvl="5" w:tplc="1B3AD152">
      <w:start w:val="1"/>
      <w:numFmt w:val="bullet"/>
      <w:lvlText w:val=""/>
      <w:lvlJc w:val="left"/>
      <w:pPr>
        <w:ind w:left="4320" w:hanging="360"/>
      </w:pPr>
      <w:rPr>
        <w:rFonts w:ascii="Wingdings" w:hAnsi="Wingdings" w:hint="default"/>
      </w:rPr>
    </w:lvl>
    <w:lvl w:ilvl="6" w:tplc="CE4A6CDE">
      <w:start w:val="1"/>
      <w:numFmt w:val="bullet"/>
      <w:lvlText w:val=""/>
      <w:lvlJc w:val="left"/>
      <w:pPr>
        <w:ind w:left="5040" w:hanging="360"/>
      </w:pPr>
      <w:rPr>
        <w:rFonts w:ascii="Symbol" w:hAnsi="Symbol" w:hint="default"/>
      </w:rPr>
    </w:lvl>
    <w:lvl w:ilvl="7" w:tplc="DA963E30">
      <w:start w:val="1"/>
      <w:numFmt w:val="bullet"/>
      <w:lvlText w:val="o"/>
      <w:lvlJc w:val="left"/>
      <w:pPr>
        <w:ind w:left="5760" w:hanging="360"/>
      </w:pPr>
      <w:rPr>
        <w:rFonts w:ascii="Courier New" w:hAnsi="Courier New" w:hint="default"/>
      </w:rPr>
    </w:lvl>
    <w:lvl w:ilvl="8" w:tplc="20500EBC">
      <w:start w:val="1"/>
      <w:numFmt w:val="bullet"/>
      <w:lvlText w:val=""/>
      <w:lvlJc w:val="left"/>
      <w:pPr>
        <w:ind w:left="6480" w:hanging="360"/>
      </w:pPr>
      <w:rPr>
        <w:rFonts w:ascii="Wingdings" w:hAnsi="Wingdings" w:hint="default"/>
      </w:rPr>
    </w:lvl>
  </w:abstractNum>
  <w:abstractNum w:abstractNumId="32" w15:restartNumberingAfterBreak="0">
    <w:nsid w:val="6F705CFC"/>
    <w:multiLevelType w:val="hybridMultilevel"/>
    <w:tmpl w:val="1678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050CA3"/>
    <w:multiLevelType w:val="hybridMultilevel"/>
    <w:tmpl w:val="A7584A8A"/>
    <w:lvl w:ilvl="0" w:tplc="4AC01F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30E3A"/>
    <w:multiLevelType w:val="hybridMultilevel"/>
    <w:tmpl w:val="005282A0"/>
    <w:lvl w:ilvl="0" w:tplc="9BE2B1A2">
      <w:start w:val="1"/>
      <w:numFmt w:val="bullet"/>
      <w:lvlText w:val=""/>
      <w:lvlJc w:val="left"/>
      <w:pPr>
        <w:ind w:left="360" w:hanging="360"/>
      </w:pPr>
      <w:rPr>
        <w:rFonts w:ascii="Symbol" w:hAnsi="Symbol" w:hint="default"/>
      </w:rPr>
    </w:lvl>
    <w:lvl w:ilvl="1" w:tplc="28326A5A">
      <w:start w:val="1"/>
      <w:numFmt w:val="bullet"/>
      <w:lvlText w:val="o"/>
      <w:lvlJc w:val="left"/>
      <w:pPr>
        <w:ind w:left="1080" w:hanging="360"/>
      </w:pPr>
      <w:rPr>
        <w:rFonts w:ascii="Courier New" w:hAnsi="Courier New" w:hint="default"/>
      </w:rPr>
    </w:lvl>
    <w:lvl w:ilvl="2" w:tplc="9FC8264A">
      <w:start w:val="1"/>
      <w:numFmt w:val="bullet"/>
      <w:lvlText w:val=""/>
      <w:lvlJc w:val="left"/>
      <w:pPr>
        <w:ind w:left="1800" w:hanging="360"/>
      </w:pPr>
      <w:rPr>
        <w:rFonts w:ascii="Wingdings" w:hAnsi="Wingdings" w:hint="default"/>
      </w:rPr>
    </w:lvl>
    <w:lvl w:ilvl="3" w:tplc="601EFBCC">
      <w:start w:val="1"/>
      <w:numFmt w:val="bullet"/>
      <w:lvlText w:val=""/>
      <w:lvlJc w:val="left"/>
      <w:pPr>
        <w:ind w:left="2520" w:hanging="360"/>
      </w:pPr>
      <w:rPr>
        <w:rFonts w:ascii="Symbol" w:hAnsi="Symbol" w:hint="default"/>
      </w:rPr>
    </w:lvl>
    <w:lvl w:ilvl="4" w:tplc="8E2A7316">
      <w:start w:val="1"/>
      <w:numFmt w:val="bullet"/>
      <w:lvlText w:val="o"/>
      <w:lvlJc w:val="left"/>
      <w:pPr>
        <w:ind w:left="3240" w:hanging="360"/>
      </w:pPr>
      <w:rPr>
        <w:rFonts w:ascii="Courier New" w:hAnsi="Courier New" w:hint="default"/>
      </w:rPr>
    </w:lvl>
    <w:lvl w:ilvl="5" w:tplc="7884D9F2">
      <w:start w:val="1"/>
      <w:numFmt w:val="bullet"/>
      <w:lvlText w:val=""/>
      <w:lvlJc w:val="left"/>
      <w:pPr>
        <w:ind w:left="3960" w:hanging="360"/>
      </w:pPr>
      <w:rPr>
        <w:rFonts w:ascii="Wingdings" w:hAnsi="Wingdings" w:hint="default"/>
      </w:rPr>
    </w:lvl>
    <w:lvl w:ilvl="6" w:tplc="A8B2202C">
      <w:start w:val="1"/>
      <w:numFmt w:val="bullet"/>
      <w:lvlText w:val=""/>
      <w:lvlJc w:val="left"/>
      <w:pPr>
        <w:ind w:left="4680" w:hanging="360"/>
      </w:pPr>
      <w:rPr>
        <w:rFonts w:ascii="Symbol" w:hAnsi="Symbol" w:hint="default"/>
      </w:rPr>
    </w:lvl>
    <w:lvl w:ilvl="7" w:tplc="87ECCEFA">
      <w:start w:val="1"/>
      <w:numFmt w:val="bullet"/>
      <w:lvlText w:val="o"/>
      <w:lvlJc w:val="left"/>
      <w:pPr>
        <w:ind w:left="5400" w:hanging="360"/>
      </w:pPr>
      <w:rPr>
        <w:rFonts w:ascii="Courier New" w:hAnsi="Courier New" w:hint="default"/>
      </w:rPr>
    </w:lvl>
    <w:lvl w:ilvl="8" w:tplc="0C1E1FD6">
      <w:start w:val="1"/>
      <w:numFmt w:val="bullet"/>
      <w:lvlText w:val=""/>
      <w:lvlJc w:val="left"/>
      <w:pPr>
        <w:ind w:left="6120" w:hanging="360"/>
      </w:pPr>
      <w:rPr>
        <w:rFonts w:ascii="Wingdings" w:hAnsi="Wingdings" w:hint="default"/>
      </w:rPr>
    </w:lvl>
  </w:abstractNum>
  <w:abstractNum w:abstractNumId="35" w15:restartNumberingAfterBreak="0">
    <w:nsid w:val="7833197A"/>
    <w:multiLevelType w:val="hybridMultilevel"/>
    <w:tmpl w:val="29BC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C4DA6"/>
    <w:multiLevelType w:val="hybridMultilevel"/>
    <w:tmpl w:val="6D5A97DC"/>
    <w:lvl w:ilvl="0" w:tplc="46B63A20">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616D7"/>
    <w:multiLevelType w:val="multilevel"/>
    <w:tmpl w:val="CE7C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C3C4E"/>
    <w:multiLevelType w:val="hybridMultilevel"/>
    <w:tmpl w:val="9A6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0"/>
  </w:num>
  <w:num w:numId="4">
    <w:abstractNumId w:val="31"/>
  </w:num>
  <w:num w:numId="5">
    <w:abstractNumId w:val="28"/>
  </w:num>
  <w:num w:numId="6">
    <w:abstractNumId w:val="8"/>
  </w:num>
  <w:num w:numId="7">
    <w:abstractNumId w:val="33"/>
  </w:num>
  <w:num w:numId="8">
    <w:abstractNumId w:val="12"/>
  </w:num>
  <w:num w:numId="9">
    <w:abstractNumId w:val="24"/>
  </w:num>
  <w:num w:numId="10">
    <w:abstractNumId w:val="11"/>
  </w:num>
  <w:num w:numId="11">
    <w:abstractNumId w:val="17"/>
  </w:num>
  <w:num w:numId="12">
    <w:abstractNumId w:val="29"/>
  </w:num>
  <w:num w:numId="13">
    <w:abstractNumId w:val="25"/>
  </w:num>
  <w:num w:numId="14">
    <w:abstractNumId w:val="13"/>
  </w:num>
  <w:num w:numId="15">
    <w:abstractNumId w:val="0"/>
  </w:num>
  <w:num w:numId="16">
    <w:abstractNumId w:val="21"/>
  </w:num>
  <w:num w:numId="17">
    <w:abstractNumId w:val="6"/>
  </w:num>
  <w:num w:numId="18">
    <w:abstractNumId w:val="37"/>
  </w:num>
  <w:num w:numId="19">
    <w:abstractNumId w:val="32"/>
  </w:num>
  <w:num w:numId="20">
    <w:abstractNumId w:val="14"/>
  </w:num>
  <w:num w:numId="21">
    <w:abstractNumId w:val="15"/>
  </w:num>
  <w:num w:numId="22">
    <w:abstractNumId w:val="9"/>
  </w:num>
  <w:num w:numId="23">
    <w:abstractNumId w:val="1"/>
  </w:num>
  <w:num w:numId="24">
    <w:abstractNumId w:val="36"/>
  </w:num>
  <w:num w:numId="25">
    <w:abstractNumId w:val="16"/>
  </w:num>
  <w:num w:numId="26">
    <w:abstractNumId w:val="27"/>
  </w:num>
  <w:num w:numId="27">
    <w:abstractNumId w:val="26"/>
  </w:num>
  <w:num w:numId="28">
    <w:abstractNumId w:val="5"/>
  </w:num>
  <w:num w:numId="29">
    <w:abstractNumId w:val="18"/>
  </w:num>
  <w:num w:numId="30">
    <w:abstractNumId w:val="10"/>
  </w:num>
  <w:num w:numId="31">
    <w:abstractNumId w:val="35"/>
  </w:num>
  <w:num w:numId="32">
    <w:abstractNumId w:val="38"/>
  </w:num>
  <w:num w:numId="33">
    <w:abstractNumId w:val="19"/>
  </w:num>
  <w:num w:numId="34">
    <w:abstractNumId w:val="4"/>
  </w:num>
  <w:num w:numId="35">
    <w:abstractNumId w:val="23"/>
  </w:num>
  <w:num w:numId="36">
    <w:abstractNumId w:val="22"/>
  </w:num>
  <w:num w:numId="37">
    <w:abstractNumId w:val="3"/>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9A5A61"/>
    <w:rsid w:val="00004297"/>
    <w:rsid w:val="00005E51"/>
    <w:rsid w:val="00011322"/>
    <w:rsid w:val="00016634"/>
    <w:rsid w:val="00017555"/>
    <w:rsid w:val="000206FF"/>
    <w:rsid w:val="00026BE4"/>
    <w:rsid w:val="000354F1"/>
    <w:rsid w:val="00044D23"/>
    <w:rsid w:val="00047FB5"/>
    <w:rsid w:val="00050395"/>
    <w:rsid w:val="000515A4"/>
    <w:rsid w:val="000570DB"/>
    <w:rsid w:val="0005756F"/>
    <w:rsid w:val="00063395"/>
    <w:rsid w:val="000736B1"/>
    <w:rsid w:val="00082636"/>
    <w:rsid w:val="00084526"/>
    <w:rsid w:val="00090B44"/>
    <w:rsid w:val="00097319"/>
    <w:rsid w:val="000976F9"/>
    <w:rsid w:val="000A429F"/>
    <w:rsid w:val="000A50DC"/>
    <w:rsid w:val="000B51FD"/>
    <w:rsid w:val="000B53F0"/>
    <w:rsid w:val="000B5679"/>
    <w:rsid w:val="000C6B7E"/>
    <w:rsid w:val="000D3647"/>
    <w:rsid w:val="000D544D"/>
    <w:rsid w:val="000D55CF"/>
    <w:rsid w:val="000F285A"/>
    <w:rsid w:val="000F7B8E"/>
    <w:rsid w:val="0010306B"/>
    <w:rsid w:val="00111C47"/>
    <w:rsid w:val="001169A4"/>
    <w:rsid w:val="00121A35"/>
    <w:rsid w:val="00122375"/>
    <w:rsid w:val="00131634"/>
    <w:rsid w:val="00132B50"/>
    <w:rsid w:val="00133C8B"/>
    <w:rsid w:val="00137F8B"/>
    <w:rsid w:val="00140393"/>
    <w:rsid w:val="00145289"/>
    <w:rsid w:val="00145653"/>
    <w:rsid w:val="00147FAE"/>
    <w:rsid w:val="0015566E"/>
    <w:rsid w:val="00155673"/>
    <w:rsid w:val="00155DBA"/>
    <w:rsid w:val="00164826"/>
    <w:rsid w:val="00191FD4"/>
    <w:rsid w:val="00193F8F"/>
    <w:rsid w:val="00194C12"/>
    <w:rsid w:val="001976E0"/>
    <w:rsid w:val="001A3A37"/>
    <w:rsid w:val="001B2C8A"/>
    <w:rsid w:val="001B6C0A"/>
    <w:rsid w:val="001C00AF"/>
    <w:rsid w:val="001C33B5"/>
    <w:rsid w:val="001D2947"/>
    <w:rsid w:val="001E3472"/>
    <w:rsid w:val="001F02FB"/>
    <w:rsid w:val="001F1578"/>
    <w:rsid w:val="001F73AA"/>
    <w:rsid w:val="0020041A"/>
    <w:rsid w:val="00207AF7"/>
    <w:rsid w:val="00216057"/>
    <w:rsid w:val="00216B0B"/>
    <w:rsid w:val="002206E1"/>
    <w:rsid w:val="002315E9"/>
    <w:rsid w:val="002316B1"/>
    <w:rsid w:val="00232B86"/>
    <w:rsid w:val="002379A2"/>
    <w:rsid w:val="0024718B"/>
    <w:rsid w:val="00251F51"/>
    <w:rsid w:val="00257920"/>
    <w:rsid w:val="00261EBD"/>
    <w:rsid w:val="00265A26"/>
    <w:rsid w:val="00267106"/>
    <w:rsid w:val="0026797F"/>
    <w:rsid w:val="0027072F"/>
    <w:rsid w:val="00285653"/>
    <w:rsid w:val="002863A3"/>
    <w:rsid w:val="002909EA"/>
    <w:rsid w:val="002919D7"/>
    <w:rsid w:val="00293769"/>
    <w:rsid w:val="002A385B"/>
    <w:rsid w:val="002A4BD3"/>
    <w:rsid w:val="002A523F"/>
    <w:rsid w:val="002A5D9F"/>
    <w:rsid w:val="002A65B9"/>
    <w:rsid w:val="002B0D04"/>
    <w:rsid w:val="002B20D5"/>
    <w:rsid w:val="002B4103"/>
    <w:rsid w:val="002B7C01"/>
    <w:rsid w:val="002C30D2"/>
    <w:rsid w:val="002D1215"/>
    <w:rsid w:val="002D443C"/>
    <w:rsid w:val="002E38CE"/>
    <w:rsid w:val="002E4594"/>
    <w:rsid w:val="002E4C24"/>
    <w:rsid w:val="002E7453"/>
    <w:rsid w:val="002F0558"/>
    <w:rsid w:val="002F47F4"/>
    <w:rsid w:val="002F4FD4"/>
    <w:rsid w:val="002F5632"/>
    <w:rsid w:val="00301800"/>
    <w:rsid w:val="00305D09"/>
    <w:rsid w:val="00307DC0"/>
    <w:rsid w:val="0031407D"/>
    <w:rsid w:val="00332B10"/>
    <w:rsid w:val="00336084"/>
    <w:rsid w:val="003363D7"/>
    <w:rsid w:val="003453D6"/>
    <w:rsid w:val="003464DF"/>
    <w:rsid w:val="0037543B"/>
    <w:rsid w:val="0038180E"/>
    <w:rsid w:val="003865A6"/>
    <w:rsid w:val="00386D1D"/>
    <w:rsid w:val="00392550"/>
    <w:rsid w:val="0039798F"/>
    <w:rsid w:val="003A4A34"/>
    <w:rsid w:val="003C03D0"/>
    <w:rsid w:val="003C2144"/>
    <w:rsid w:val="003D70E1"/>
    <w:rsid w:val="003E2C05"/>
    <w:rsid w:val="003E57A1"/>
    <w:rsid w:val="004034B5"/>
    <w:rsid w:val="00403939"/>
    <w:rsid w:val="00410779"/>
    <w:rsid w:val="0043206E"/>
    <w:rsid w:val="0044292B"/>
    <w:rsid w:val="004478F5"/>
    <w:rsid w:val="0045026C"/>
    <w:rsid w:val="0045046F"/>
    <w:rsid w:val="00451388"/>
    <w:rsid w:val="00454D2F"/>
    <w:rsid w:val="00454EFB"/>
    <w:rsid w:val="00457A6A"/>
    <w:rsid w:val="004751D9"/>
    <w:rsid w:val="00487142"/>
    <w:rsid w:val="00490551"/>
    <w:rsid w:val="0049098F"/>
    <w:rsid w:val="00492547"/>
    <w:rsid w:val="00494E17"/>
    <w:rsid w:val="004A2874"/>
    <w:rsid w:val="004A2BF7"/>
    <w:rsid w:val="004B1A80"/>
    <w:rsid w:val="004D2BE0"/>
    <w:rsid w:val="004F1C93"/>
    <w:rsid w:val="0050120F"/>
    <w:rsid w:val="0051256D"/>
    <w:rsid w:val="005134DF"/>
    <w:rsid w:val="005138CB"/>
    <w:rsid w:val="0053157D"/>
    <w:rsid w:val="00532ED3"/>
    <w:rsid w:val="005374CF"/>
    <w:rsid w:val="0054352A"/>
    <w:rsid w:val="00543DDC"/>
    <w:rsid w:val="005462B9"/>
    <w:rsid w:val="0055185A"/>
    <w:rsid w:val="00552C73"/>
    <w:rsid w:val="005556A3"/>
    <w:rsid w:val="00560414"/>
    <w:rsid w:val="00571440"/>
    <w:rsid w:val="00574335"/>
    <w:rsid w:val="005836F4"/>
    <w:rsid w:val="00586020"/>
    <w:rsid w:val="005938CA"/>
    <w:rsid w:val="00595EEF"/>
    <w:rsid w:val="005A751D"/>
    <w:rsid w:val="005B37C0"/>
    <w:rsid w:val="005C00F8"/>
    <w:rsid w:val="005D6815"/>
    <w:rsid w:val="005D6C57"/>
    <w:rsid w:val="005E211D"/>
    <w:rsid w:val="005F3908"/>
    <w:rsid w:val="005F657E"/>
    <w:rsid w:val="005F6C8D"/>
    <w:rsid w:val="0060088D"/>
    <w:rsid w:val="0060581F"/>
    <w:rsid w:val="00605B29"/>
    <w:rsid w:val="00605EA7"/>
    <w:rsid w:val="006074ED"/>
    <w:rsid w:val="00613F93"/>
    <w:rsid w:val="006175E1"/>
    <w:rsid w:val="00620DE5"/>
    <w:rsid w:val="00621EF0"/>
    <w:rsid w:val="00625E1C"/>
    <w:rsid w:val="0063094B"/>
    <w:rsid w:val="0063248C"/>
    <w:rsid w:val="006406C4"/>
    <w:rsid w:val="006413C1"/>
    <w:rsid w:val="006608C2"/>
    <w:rsid w:val="006648BE"/>
    <w:rsid w:val="0068345A"/>
    <w:rsid w:val="006A1490"/>
    <w:rsid w:val="006B2683"/>
    <w:rsid w:val="006C13D8"/>
    <w:rsid w:val="006C555F"/>
    <w:rsid w:val="006C789D"/>
    <w:rsid w:val="006D0769"/>
    <w:rsid w:val="006D1207"/>
    <w:rsid w:val="006E1B86"/>
    <w:rsid w:val="006E7C9E"/>
    <w:rsid w:val="00703E00"/>
    <w:rsid w:val="00716FB7"/>
    <w:rsid w:val="00717585"/>
    <w:rsid w:val="00717B5D"/>
    <w:rsid w:val="00720CE3"/>
    <w:rsid w:val="00725816"/>
    <w:rsid w:val="0073455C"/>
    <w:rsid w:val="00736D31"/>
    <w:rsid w:val="007533EA"/>
    <w:rsid w:val="007540B0"/>
    <w:rsid w:val="00761758"/>
    <w:rsid w:val="007746D6"/>
    <w:rsid w:val="007750F1"/>
    <w:rsid w:val="007758F9"/>
    <w:rsid w:val="00780F73"/>
    <w:rsid w:val="00784D6B"/>
    <w:rsid w:val="00797F5B"/>
    <w:rsid w:val="007A0024"/>
    <w:rsid w:val="007A0C14"/>
    <w:rsid w:val="007A0E11"/>
    <w:rsid w:val="007A6F8F"/>
    <w:rsid w:val="007B39BD"/>
    <w:rsid w:val="007C35C3"/>
    <w:rsid w:val="007C5A20"/>
    <w:rsid w:val="007D2DE5"/>
    <w:rsid w:val="007E6CD0"/>
    <w:rsid w:val="007F198D"/>
    <w:rsid w:val="00803103"/>
    <w:rsid w:val="00806F4F"/>
    <w:rsid w:val="008136AF"/>
    <w:rsid w:val="00835FFB"/>
    <w:rsid w:val="008656E5"/>
    <w:rsid w:val="00866353"/>
    <w:rsid w:val="00870599"/>
    <w:rsid w:val="00882155"/>
    <w:rsid w:val="00884904"/>
    <w:rsid w:val="0088758A"/>
    <w:rsid w:val="00894BA0"/>
    <w:rsid w:val="00895385"/>
    <w:rsid w:val="008958D2"/>
    <w:rsid w:val="00897772"/>
    <w:rsid w:val="008A160A"/>
    <w:rsid w:val="008A5D0C"/>
    <w:rsid w:val="008A6E10"/>
    <w:rsid w:val="008B05D4"/>
    <w:rsid w:val="008B7051"/>
    <w:rsid w:val="008C4966"/>
    <w:rsid w:val="008D709F"/>
    <w:rsid w:val="008E489F"/>
    <w:rsid w:val="008F2205"/>
    <w:rsid w:val="008F4CBE"/>
    <w:rsid w:val="008F5B9A"/>
    <w:rsid w:val="0090076C"/>
    <w:rsid w:val="0090090A"/>
    <w:rsid w:val="00903E53"/>
    <w:rsid w:val="00904FB3"/>
    <w:rsid w:val="00913CAF"/>
    <w:rsid w:val="00921123"/>
    <w:rsid w:val="009215B9"/>
    <w:rsid w:val="00922AB9"/>
    <w:rsid w:val="009244AE"/>
    <w:rsid w:val="009244EE"/>
    <w:rsid w:val="00930207"/>
    <w:rsid w:val="00931601"/>
    <w:rsid w:val="00940527"/>
    <w:rsid w:val="00942916"/>
    <w:rsid w:val="00945696"/>
    <w:rsid w:val="0095758A"/>
    <w:rsid w:val="0096180F"/>
    <w:rsid w:val="00961BD5"/>
    <w:rsid w:val="00971B02"/>
    <w:rsid w:val="00981FC1"/>
    <w:rsid w:val="009831D4"/>
    <w:rsid w:val="0098358F"/>
    <w:rsid w:val="00984E39"/>
    <w:rsid w:val="009967AA"/>
    <w:rsid w:val="009A1C32"/>
    <w:rsid w:val="009A3C82"/>
    <w:rsid w:val="009B4D7C"/>
    <w:rsid w:val="009B789A"/>
    <w:rsid w:val="009C21E5"/>
    <w:rsid w:val="009D055B"/>
    <w:rsid w:val="009D2684"/>
    <w:rsid w:val="009D6ADB"/>
    <w:rsid w:val="009D700A"/>
    <w:rsid w:val="009E122F"/>
    <w:rsid w:val="009E1ABB"/>
    <w:rsid w:val="009E2C7C"/>
    <w:rsid w:val="009E6444"/>
    <w:rsid w:val="009F0B5F"/>
    <w:rsid w:val="009F3BDD"/>
    <w:rsid w:val="009F457D"/>
    <w:rsid w:val="00A13926"/>
    <w:rsid w:val="00A155DD"/>
    <w:rsid w:val="00A15FB9"/>
    <w:rsid w:val="00A21BED"/>
    <w:rsid w:val="00A223CA"/>
    <w:rsid w:val="00A3257D"/>
    <w:rsid w:val="00A34F6A"/>
    <w:rsid w:val="00A406B9"/>
    <w:rsid w:val="00A43108"/>
    <w:rsid w:val="00A57D1B"/>
    <w:rsid w:val="00A8337A"/>
    <w:rsid w:val="00A948CD"/>
    <w:rsid w:val="00A97E13"/>
    <w:rsid w:val="00AA3EF7"/>
    <w:rsid w:val="00AA617E"/>
    <w:rsid w:val="00AB111F"/>
    <w:rsid w:val="00AC2FBB"/>
    <w:rsid w:val="00AC3B61"/>
    <w:rsid w:val="00AD2266"/>
    <w:rsid w:val="00AD3B1A"/>
    <w:rsid w:val="00AE09FD"/>
    <w:rsid w:val="00AE34DA"/>
    <w:rsid w:val="00AE4F5D"/>
    <w:rsid w:val="00AE535D"/>
    <w:rsid w:val="00AE6B35"/>
    <w:rsid w:val="00AF5BEF"/>
    <w:rsid w:val="00AF770B"/>
    <w:rsid w:val="00B10166"/>
    <w:rsid w:val="00B11C80"/>
    <w:rsid w:val="00B13450"/>
    <w:rsid w:val="00B20CDB"/>
    <w:rsid w:val="00B37C50"/>
    <w:rsid w:val="00B439FB"/>
    <w:rsid w:val="00B441BD"/>
    <w:rsid w:val="00B44EA0"/>
    <w:rsid w:val="00B46296"/>
    <w:rsid w:val="00B467FA"/>
    <w:rsid w:val="00B64986"/>
    <w:rsid w:val="00B715C0"/>
    <w:rsid w:val="00B82110"/>
    <w:rsid w:val="00B853B2"/>
    <w:rsid w:val="00B8631B"/>
    <w:rsid w:val="00B868BE"/>
    <w:rsid w:val="00BA3358"/>
    <w:rsid w:val="00BA3975"/>
    <w:rsid w:val="00BC5981"/>
    <w:rsid w:val="00BD0F27"/>
    <w:rsid w:val="00BD3EAE"/>
    <w:rsid w:val="00BE4ED1"/>
    <w:rsid w:val="00BF2113"/>
    <w:rsid w:val="00BF3154"/>
    <w:rsid w:val="00C12558"/>
    <w:rsid w:val="00C2136D"/>
    <w:rsid w:val="00C22650"/>
    <w:rsid w:val="00C258F1"/>
    <w:rsid w:val="00C27F15"/>
    <w:rsid w:val="00C400B0"/>
    <w:rsid w:val="00C44D79"/>
    <w:rsid w:val="00C4737C"/>
    <w:rsid w:val="00C512FC"/>
    <w:rsid w:val="00C527DC"/>
    <w:rsid w:val="00C62F06"/>
    <w:rsid w:val="00C64C74"/>
    <w:rsid w:val="00C71658"/>
    <w:rsid w:val="00C74454"/>
    <w:rsid w:val="00C81783"/>
    <w:rsid w:val="00C82AA0"/>
    <w:rsid w:val="00C83A75"/>
    <w:rsid w:val="00C907ED"/>
    <w:rsid w:val="00C9326C"/>
    <w:rsid w:val="00CA0C63"/>
    <w:rsid w:val="00CA4FBB"/>
    <w:rsid w:val="00CA5D03"/>
    <w:rsid w:val="00CB1815"/>
    <w:rsid w:val="00CC3FDD"/>
    <w:rsid w:val="00CD1D38"/>
    <w:rsid w:val="00CE1BB9"/>
    <w:rsid w:val="00CE4A11"/>
    <w:rsid w:val="00CE688B"/>
    <w:rsid w:val="00CF1DE0"/>
    <w:rsid w:val="00CF3DCE"/>
    <w:rsid w:val="00D02017"/>
    <w:rsid w:val="00D07D91"/>
    <w:rsid w:val="00D137D7"/>
    <w:rsid w:val="00D15232"/>
    <w:rsid w:val="00D1588F"/>
    <w:rsid w:val="00D246BF"/>
    <w:rsid w:val="00D27CED"/>
    <w:rsid w:val="00D30724"/>
    <w:rsid w:val="00D36040"/>
    <w:rsid w:val="00D47FC9"/>
    <w:rsid w:val="00D52035"/>
    <w:rsid w:val="00D57A3D"/>
    <w:rsid w:val="00D634E3"/>
    <w:rsid w:val="00D666EF"/>
    <w:rsid w:val="00D7138C"/>
    <w:rsid w:val="00D77197"/>
    <w:rsid w:val="00D8106F"/>
    <w:rsid w:val="00D822CB"/>
    <w:rsid w:val="00D91484"/>
    <w:rsid w:val="00D94D2E"/>
    <w:rsid w:val="00DA1700"/>
    <w:rsid w:val="00DA1967"/>
    <w:rsid w:val="00DA1B73"/>
    <w:rsid w:val="00DA5D88"/>
    <w:rsid w:val="00DA6784"/>
    <w:rsid w:val="00DB62C2"/>
    <w:rsid w:val="00DC2CDF"/>
    <w:rsid w:val="00DC5CC0"/>
    <w:rsid w:val="00DD0DE6"/>
    <w:rsid w:val="00DD4FD1"/>
    <w:rsid w:val="00DD6760"/>
    <w:rsid w:val="00DD6D72"/>
    <w:rsid w:val="00DE4FC3"/>
    <w:rsid w:val="00DE7177"/>
    <w:rsid w:val="00E0114B"/>
    <w:rsid w:val="00E041F7"/>
    <w:rsid w:val="00E0635E"/>
    <w:rsid w:val="00E14EAB"/>
    <w:rsid w:val="00E17F86"/>
    <w:rsid w:val="00E20DF4"/>
    <w:rsid w:val="00E23765"/>
    <w:rsid w:val="00E304C5"/>
    <w:rsid w:val="00E30CD9"/>
    <w:rsid w:val="00E33AD5"/>
    <w:rsid w:val="00E34269"/>
    <w:rsid w:val="00E36345"/>
    <w:rsid w:val="00E437E5"/>
    <w:rsid w:val="00E53530"/>
    <w:rsid w:val="00E54D20"/>
    <w:rsid w:val="00E57267"/>
    <w:rsid w:val="00E5728C"/>
    <w:rsid w:val="00E628AB"/>
    <w:rsid w:val="00E730B0"/>
    <w:rsid w:val="00E738A3"/>
    <w:rsid w:val="00E74227"/>
    <w:rsid w:val="00E75221"/>
    <w:rsid w:val="00E75CC2"/>
    <w:rsid w:val="00E8135B"/>
    <w:rsid w:val="00E81D0A"/>
    <w:rsid w:val="00E85837"/>
    <w:rsid w:val="00E92C6D"/>
    <w:rsid w:val="00EA0B7B"/>
    <w:rsid w:val="00EA3704"/>
    <w:rsid w:val="00EA651C"/>
    <w:rsid w:val="00EB332E"/>
    <w:rsid w:val="00EC0F06"/>
    <w:rsid w:val="00EC721F"/>
    <w:rsid w:val="00ED23B0"/>
    <w:rsid w:val="00ED2CFF"/>
    <w:rsid w:val="00EE33CF"/>
    <w:rsid w:val="00EE3D7F"/>
    <w:rsid w:val="00EE7742"/>
    <w:rsid w:val="00EF093D"/>
    <w:rsid w:val="00EF118E"/>
    <w:rsid w:val="00EF59EC"/>
    <w:rsid w:val="00EF5CF6"/>
    <w:rsid w:val="00F207F7"/>
    <w:rsid w:val="00F22920"/>
    <w:rsid w:val="00F41E9B"/>
    <w:rsid w:val="00F47BBC"/>
    <w:rsid w:val="00F519F6"/>
    <w:rsid w:val="00F53124"/>
    <w:rsid w:val="00F5513F"/>
    <w:rsid w:val="00F67432"/>
    <w:rsid w:val="00F734AC"/>
    <w:rsid w:val="00F765C1"/>
    <w:rsid w:val="00F80818"/>
    <w:rsid w:val="00F83164"/>
    <w:rsid w:val="00F8333A"/>
    <w:rsid w:val="00F84A52"/>
    <w:rsid w:val="00F85423"/>
    <w:rsid w:val="00FB0076"/>
    <w:rsid w:val="00FB25B7"/>
    <w:rsid w:val="00FB3675"/>
    <w:rsid w:val="00FD0EBE"/>
    <w:rsid w:val="00FF3559"/>
    <w:rsid w:val="00FF73BB"/>
    <w:rsid w:val="025EEA3F"/>
    <w:rsid w:val="0AE0D6CF"/>
    <w:rsid w:val="18EC3D13"/>
    <w:rsid w:val="2D19C639"/>
    <w:rsid w:val="2EB06C96"/>
    <w:rsid w:val="2EB5969A"/>
    <w:rsid w:val="3E23ACF6"/>
    <w:rsid w:val="4E1B7E5F"/>
    <w:rsid w:val="548BCD2D"/>
    <w:rsid w:val="55A0A1C8"/>
    <w:rsid w:val="57B7FBD2"/>
    <w:rsid w:val="5E1E9236"/>
    <w:rsid w:val="62092F7E"/>
    <w:rsid w:val="657FD461"/>
    <w:rsid w:val="726718D5"/>
    <w:rsid w:val="7A6D00B6"/>
    <w:rsid w:val="7D9A5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A5A61"/>
  <w15:chartTrackingRefBased/>
  <w15:docId w15:val="{D3F091EA-E3DD-4547-9039-09D2DB62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DF"/>
  </w:style>
  <w:style w:type="paragraph" w:styleId="Footer">
    <w:name w:val="footer"/>
    <w:basedOn w:val="Normal"/>
    <w:link w:val="FooterChar"/>
    <w:uiPriority w:val="99"/>
    <w:unhideWhenUsed/>
    <w:rsid w:val="00513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DF"/>
  </w:style>
  <w:style w:type="paragraph" w:customStyle="1" w:styleId="Default">
    <w:name w:val="Default"/>
    <w:basedOn w:val="Normal"/>
    <w:rsid w:val="657FD461"/>
    <w:pPr>
      <w:spacing w:after="0"/>
    </w:pPr>
    <w:rPr>
      <w:rFonts w:ascii="Calibri" w:eastAsiaTheme="minorEastAsia" w:hAnsi="Calibri" w:cs="Calibri"/>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B4103"/>
  </w:style>
  <w:style w:type="paragraph" w:customStyle="1" w:styleId="paragraph">
    <w:name w:val="paragraph"/>
    <w:basedOn w:val="Normal"/>
    <w:rsid w:val="00FB00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B0076"/>
  </w:style>
  <w:style w:type="paragraph" w:customStyle="1" w:styleId="TableParagraph">
    <w:name w:val="Table Paragraph"/>
    <w:basedOn w:val="Normal"/>
    <w:uiPriority w:val="1"/>
    <w:qFormat/>
    <w:rsid w:val="00D137D7"/>
    <w:pPr>
      <w:widowControl w:val="0"/>
      <w:autoSpaceDE w:val="0"/>
      <w:autoSpaceDN w:val="0"/>
      <w:spacing w:after="0" w:line="240" w:lineRule="auto"/>
      <w:jc w:val="center"/>
    </w:pPr>
    <w:rPr>
      <w:rFonts w:ascii="Calibri" w:eastAsia="Calibri" w:hAnsi="Calibri" w:cs="Calibri"/>
    </w:rPr>
  </w:style>
  <w:style w:type="character" w:styleId="Hyperlink">
    <w:name w:val="Hyperlink"/>
    <w:basedOn w:val="DefaultParagraphFont"/>
    <w:uiPriority w:val="99"/>
    <w:unhideWhenUsed/>
    <w:rsid w:val="0095758A"/>
    <w:rPr>
      <w:color w:val="0563C1" w:themeColor="hyperlink"/>
      <w:u w:val="single"/>
    </w:rPr>
  </w:style>
  <w:style w:type="paragraph" w:customStyle="1" w:styleId="ocular-col">
    <w:name w:val="ocular-col"/>
    <w:basedOn w:val="Normal"/>
    <w:rsid w:val="00E33A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F02FB"/>
    <w:rPr>
      <w:b/>
      <w:bCs/>
    </w:rPr>
  </w:style>
  <w:style w:type="paragraph" w:styleId="NoSpacing">
    <w:name w:val="No Spacing"/>
    <w:uiPriority w:val="1"/>
    <w:qFormat/>
    <w:rsid w:val="00595EEF"/>
    <w:pPr>
      <w:widowControl w:val="0"/>
      <w:autoSpaceDE w:val="0"/>
      <w:autoSpaceDN w:val="0"/>
      <w:spacing w:after="0" w:line="240" w:lineRule="auto"/>
    </w:pPr>
    <w:rPr>
      <w:rFonts w:ascii="Roboto" w:eastAsia="Roboto" w:hAnsi="Roboto" w:cs="Robo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821">
      <w:bodyDiv w:val="1"/>
      <w:marLeft w:val="0"/>
      <w:marRight w:val="0"/>
      <w:marTop w:val="0"/>
      <w:marBottom w:val="0"/>
      <w:divBdr>
        <w:top w:val="none" w:sz="0" w:space="0" w:color="auto"/>
        <w:left w:val="none" w:sz="0" w:space="0" w:color="auto"/>
        <w:bottom w:val="none" w:sz="0" w:space="0" w:color="auto"/>
        <w:right w:val="none" w:sz="0" w:space="0" w:color="auto"/>
      </w:divBdr>
    </w:div>
    <w:div w:id="77094232">
      <w:bodyDiv w:val="1"/>
      <w:marLeft w:val="0"/>
      <w:marRight w:val="0"/>
      <w:marTop w:val="0"/>
      <w:marBottom w:val="0"/>
      <w:divBdr>
        <w:top w:val="none" w:sz="0" w:space="0" w:color="auto"/>
        <w:left w:val="none" w:sz="0" w:space="0" w:color="auto"/>
        <w:bottom w:val="none" w:sz="0" w:space="0" w:color="auto"/>
        <w:right w:val="none" w:sz="0" w:space="0" w:color="auto"/>
      </w:divBdr>
      <w:divsChild>
        <w:div w:id="1749232770">
          <w:marLeft w:val="0"/>
          <w:marRight w:val="0"/>
          <w:marTop w:val="0"/>
          <w:marBottom w:val="0"/>
          <w:divBdr>
            <w:top w:val="none" w:sz="0" w:space="0" w:color="auto"/>
            <w:left w:val="none" w:sz="0" w:space="0" w:color="auto"/>
            <w:bottom w:val="none" w:sz="0" w:space="0" w:color="auto"/>
            <w:right w:val="none" w:sz="0" w:space="0" w:color="auto"/>
          </w:divBdr>
        </w:div>
        <w:div w:id="2101028203">
          <w:marLeft w:val="0"/>
          <w:marRight w:val="0"/>
          <w:marTop w:val="0"/>
          <w:marBottom w:val="0"/>
          <w:divBdr>
            <w:top w:val="none" w:sz="0" w:space="0" w:color="auto"/>
            <w:left w:val="none" w:sz="0" w:space="0" w:color="auto"/>
            <w:bottom w:val="none" w:sz="0" w:space="0" w:color="auto"/>
            <w:right w:val="none" w:sz="0" w:space="0" w:color="auto"/>
          </w:divBdr>
        </w:div>
      </w:divsChild>
    </w:div>
    <w:div w:id="109052577">
      <w:bodyDiv w:val="1"/>
      <w:marLeft w:val="0"/>
      <w:marRight w:val="0"/>
      <w:marTop w:val="0"/>
      <w:marBottom w:val="0"/>
      <w:divBdr>
        <w:top w:val="none" w:sz="0" w:space="0" w:color="auto"/>
        <w:left w:val="none" w:sz="0" w:space="0" w:color="auto"/>
        <w:bottom w:val="none" w:sz="0" w:space="0" w:color="auto"/>
        <w:right w:val="none" w:sz="0" w:space="0" w:color="auto"/>
      </w:divBdr>
    </w:div>
    <w:div w:id="112407223">
      <w:bodyDiv w:val="1"/>
      <w:marLeft w:val="0"/>
      <w:marRight w:val="0"/>
      <w:marTop w:val="0"/>
      <w:marBottom w:val="0"/>
      <w:divBdr>
        <w:top w:val="none" w:sz="0" w:space="0" w:color="auto"/>
        <w:left w:val="none" w:sz="0" w:space="0" w:color="auto"/>
        <w:bottom w:val="none" w:sz="0" w:space="0" w:color="auto"/>
        <w:right w:val="none" w:sz="0" w:space="0" w:color="auto"/>
      </w:divBdr>
    </w:div>
    <w:div w:id="140313829">
      <w:bodyDiv w:val="1"/>
      <w:marLeft w:val="0"/>
      <w:marRight w:val="0"/>
      <w:marTop w:val="0"/>
      <w:marBottom w:val="0"/>
      <w:divBdr>
        <w:top w:val="none" w:sz="0" w:space="0" w:color="auto"/>
        <w:left w:val="none" w:sz="0" w:space="0" w:color="auto"/>
        <w:bottom w:val="none" w:sz="0" w:space="0" w:color="auto"/>
        <w:right w:val="none" w:sz="0" w:space="0" w:color="auto"/>
      </w:divBdr>
      <w:divsChild>
        <w:div w:id="97258747">
          <w:marLeft w:val="0"/>
          <w:marRight w:val="0"/>
          <w:marTop w:val="0"/>
          <w:marBottom w:val="0"/>
          <w:divBdr>
            <w:top w:val="none" w:sz="0" w:space="0" w:color="auto"/>
            <w:left w:val="none" w:sz="0" w:space="0" w:color="auto"/>
            <w:bottom w:val="none" w:sz="0" w:space="0" w:color="auto"/>
            <w:right w:val="none" w:sz="0" w:space="0" w:color="auto"/>
          </w:divBdr>
        </w:div>
        <w:div w:id="1345938572">
          <w:marLeft w:val="0"/>
          <w:marRight w:val="0"/>
          <w:marTop w:val="0"/>
          <w:marBottom w:val="0"/>
          <w:divBdr>
            <w:top w:val="none" w:sz="0" w:space="0" w:color="auto"/>
            <w:left w:val="none" w:sz="0" w:space="0" w:color="auto"/>
            <w:bottom w:val="none" w:sz="0" w:space="0" w:color="auto"/>
            <w:right w:val="none" w:sz="0" w:space="0" w:color="auto"/>
          </w:divBdr>
        </w:div>
        <w:div w:id="1938977058">
          <w:marLeft w:val="0"/>
          <w:marRight w:val="0"/>
          <w:marTop w:val="0"/>
          <w:marBottom w:val="0"/>
          <w:divBdr>
            <w:top w:val="none" w:sz="0" w:space="0" w:color="auto"/>
            <w:left w:val="none" w:sz="0" w:space="0" w:color="auto"/>
            <w:bottom w:val="none" w:sz="0" w:space="0" w:color="auto"/>
            <w:right w:val="none" w:sz="0" w:space="0" w:color="auto"/>
          </w:divBdr>
        </w:div>
      </w:divsChild>
    </w:div>
    <w:div w:id="204560210">
      <w:bodyDiv w:val="1"/>
      <w:marLeft w:val="0"/>
      <w:marRight w:val="0"/>
      <w:marTop w:val="0"/>
      <w:marBottom w:val="0"/>
      <w:divBdr>
        <w:top w:val="none" w:sz="0" w:space="0" w:color="auto"/>
        <w:left w:val="none" w:sz="0" w:space="0" w:color="auto"/>
        <w:bottom w:val="none" w:sz="0" w:space="0" w:color="auto"/>
        <w:right w:val="none" w:sz="0" w:space="0" w:color="auto"/>
      </w:divBdr>
      <w:divsChild>
        <w:div w:id="1162354527">
          <w:marLeft w:val="0"/>
          <w:marRight w:val="0"/>
          <w:marTop w:val="0"/>
          <w:marBottom w:val="0"/>
          <w:divBdr>
            <w:top w:val="none" w:sz="0" w:space="0" w:color="auto"/>
            <w:left w:val="none" w:sz="0" w:space="0" w:color="auto"/>
            <w:bottom w:val="none" w:sz="0" w:space="0" w:color="auto"/>
            <w:right w:val="none" w:sz="0" w:space="0" w:color="auto"/>
          </w:divBdr>
        </w:div>
        <w:div w:id="1270501710">
          <w:marLeft w:val="0"/>
          <w:marRight w:val="0"/>
          <w:marTop w:val="0"/>
          <w:marBottom w:val="0"/>
          <w:divBdr>
            <w:top w:val="none" w:sz="0" w:space="0" w:color="auto"/>
            <w:left w:val="none" w:sz="0" w:space="0" w:color="auto"/>
            <w:bottom w:val="none" w:sz="0" w:space="0" w:color="auto"/>
            <w:right w:val="none" w:sz="0" w:space="0" w:color="auto"/>
          </w:divBdr>
        </w:div>
        <w:div w:id="1599831935">
          <w:marLeft w:val="0"/>
          <w:marRight w:val="0"/>
          <w:marTop w:val="0"/>
          <w:marBottom w:val="0"/>
          <w:divBdr>
            <w:top w:val="none" w:sz="0" w:space="0" w:color="auto"/>
            <w:left w:val="none" w:sz="0" w:space="0" w:color="auto"/>
            <w:bottom w:val="none" w:sz="0" w:space="0" w:color="auto"/>
            <w:right w:val="none" w:sz="0" w:space="0" w:color="auto"/>
          </w:divBdr>
        </w:div>
      </w:divsChild>
    </w:div>
    <w:div w:id="344018792">
      <w:bodyDiv w:val="1"/>
      <w:marLeft w:val="0"/>
      <w:marRight w:val="0"/>
      <w:marTop w:val="0"/>
      <w:marBottom w:val="0"/>
      <w:divBdr>
        <w:top w:val="none" w:sz="0" w:space="0" w:color="auto"/>
        <w:left w:val="none" w:sz="0" w:space="0" w:color="auto"/>
        <w:bottom w:val="none" w:sz="0" w:space="0" w:color="auto"/>
        <w:right w:val="none" w:sz="0" w:space="0" w:color="auto"/>
      </w:divBdr>
    </w:div>
    <w:div w:id="399325473">
      <w:bodyDiv w:val="1"/>
      <w:marLeft w:val="0"/>
      <w:marRight w:val="0"/>
      <w:marTop w:val="0"/>
      <w:marBottom w:val="0"/>
      <w:divBdr>
        <w:top w:val="none" w:sz="0" w:space="0" w:color="auto"/>
        <w:left w:val="none" w:sz="0" w:space="0" w:color="auto"/>
        <w:bottom w:val="none" w:sz="0" w:space="0" w:color="auto"/>
        <w:right w:val="none" w:sz="0" w:space="0" w:color="auto"/>
      </w:divBdr>
    </w:div>
    <w:div w:id="417560352">
      <w:bodyDiv w:val="1"/>
      <w:marLeft w:val="0"/>
      <w:marRight w:val="0"/>
      <w:marTop w:val="0"/>
      <w:marBottom w:val="0"/>
      <w:divBdr>
        <w:top w:val="none" w:sz="0" w:space="0" w:color="auto"/>
        <w:left w:val="none" w:sz="0" w:space="0" w:color="auto"/>
        <w:bottom w:val="none" w:sz="0" w:space="0" w:color="auto"/>
        <w:right w:val="none" w:sz="0" w:space="0" w:color="auto"/>
      </w:divBdr>
      <w:divsChild>
        <w:div w:id="100272573">
          <w:marLeft w:val="0"/>
          <w:marRight w:val="0"/>
          <w:marTop w:val="0"/>
          <w:marBottom w:val="0"/>
          <w:divBdr>
            <w:top w:val="none" w:sz="0" w:space="0" w:color="auto"/>
            <w:left w:val="none" w:sz="0" w:space="0" w:color="auto"/>
            <w:bottom w:val="none" w:sz="0" w:space="0" w:color="auto"/>
            <w:right w:val="none" w:sz="0" w:space="0" w:color="auto"/>
          </w:divBdr>
        </w:div>
        <w:div w:id="213467359">
          <w:marLeft w:val="0"/>
          <w:marRight w:val="0"/>
          <w:marTop w:val="0"/>
          <w:marBottom w:val="0"/>
          <w:divBdr>
            <w:top w:val="none" w:sz="0" w:space="0" w:color="auto"/>
            <w:left w:val="none" w:sz="0" w:space="0" w:color="auto"/>
            <w:bottom w:val="none" w:sz="0" w:space="0" w:color="auto"/>
            <w:right w:val="none" w:sz="0" w:space="0" w:color="auto"/>
          </w:divBdr>
        </w:div>
        <w:div w:id="419058474">
          <w:marLeft w:val="0"/>
          <w:marRight w:val="0"/>
          <w:marTop w:val="0"/>
          <w:marBottom w:val="0"/>
          <w:divBdr>
            <w:top w:val="none" w:sz="0" w:space="0" w:color="auto"/>
            <w:left w:val="none" w:sz="0" w:space="0" w:color="auto"/>
            <w:bottom w:val="none" w:sz="0" w:space="0" w:color="auto"/>
            <w:right w:val="none" w:sz="0" w:space="0" w:color="auto"/>
          </w:divBdr>
        </w:div>
        <w:div w:id="1057166221">
          <w:marLeft w:val="0"/>
          <w:marRight w:val="0"/>
          <w:marTop w:val="0"/>
          <w:marBottom w:val="0"/>
          <w:divBdr>
            <w:top w:val="none" w:sz="0" w:space="0" w:color="auto"/>
            <w:left w:val="none" w:sz="0" w:space="0" w:color="auto"/>
            <w:bottom w:val="none" w:sz="0" w:space="0" w:color="auto"/>
            <w:right w:val="none" w:sz="0" w:space="0" w:color="auto"/>
          </w:divBdr>
        </w:div>
      </w:divsChild>
    </w:div>
    <w:div w:id="484661777">
      <w:bodyDiv w:val="1"/>
      <w:marLeft w:val="0"/>
      <w:marRight w:val="0"/>
      <w:marTop w:val="0"/>
      <w:marBottom w:val="0"/>
      <w:divBdr>
        <w:top w:val="none" w:sz="0" w:space="0" w:color="auto"/>
        <w:left w:val="none" w:sz="0" w:space="0" w:color="auto"/>
        <w:bottom w:val="none" w:sz="0" w:space="0" w:color="auto"/>
        <w:right w:val="none" w:sz="0" w:space="0" w:color="auto"/>
      </w:divBdr>
      <w:divsChild>
        <w:div w:id="1669863235">
          <w:marLeft w:val="0"/>
          <w:marRight w:val="0"/>
          <w:marTop w:val="0"/>
          <w:marBottom w:val="0"/>
          <w:divBdr>
            <w:top w:val="none" w:sz="0" w:space="0" w:color="auto"/>
            <w:left w:val="none" w:sz="0" w:space="0" w:color="auto"/>
            <w:bottom w:val="none" w:sz="0" w:space="0" w:color="auto"/>
            <w:right w:val="none" w:sz="0" w:space="0" w:color="auto"/>
          </w:divBdr>
        </w:div>
        <w:div w:id="1912538029">
          <w:marLeft w:val="0"/>
          <w:marRight w:val="0"/>
          <w:marTop w:val="0"/>
          <w:marBottom w:val="0"/>
          <w:divBdr>
            <w:top w:val="none" w:sz="0" w:space="0" w:color="auto"/>
            <w:left w:val="none" w:sz="0" w:space="0" w:color="auto"/>
            <w:bottom w:val="none" w:sz="0" w:space="0" w:color="auto"/>
            <w:right w:val="none" w:sz="0" w:space="0" w:color="auto"/>
          </w:divBdr>
        </w:div>
        <w:div w:id="2079866744">
          <w:marLeft w:val="0"/>
          <w:marRight w:val="0"/>
          <w:marTop w:val="0"/>
          <w:marBottom w:val="0"/>
          <w:divBdr>
            <w:top w:val="none" w:sz="0" w:space="0" w:color="auto"/>
            <w:left w:val="none" w:sz="0" w:space="0" w:color="auto"/>
            <w:bottom w:val="none" w:sz="0" w:space="0" w:color="auto"/>
            <w:right w:val="none" w:sz="0" w:space="0" w:color="auto"/>
          </w:divBdr>
        </w:div>
      </w:divsChild>
    </w:div>
    <w:div w:id="541359600">
      <w:bodyDiv w:val="1"/>
      <w:marLeft w:val="0"/>
      <w:marRight w:val="0"/>
      <w:marTop w:val="0"/>
      <w:marBottom w:val="0"/>
      <w:divBdr>
        <w:top w:val="none" w:sz="0" w:space="0" w:color="auto"/>
        <w:left w:val="none" w:sz="0" w:space="0" w:color="auto"/>
        <w:bottom w:val="none" w:sz="0" w:space="0" w:color="auto"/>
        <w:right w:val="none" w:sz="0" w:space="0" w:color="auto"/>
      </w:divBdr>
    </w:div>
    <w:div w:id="647787407">
      <w:bodyDiv w:val="1"/>
      <w:marLeft w:val="0"/>
      <w:marRight w:val="0"/>
      <w:marTop w:val="0"/>
      <w:marBottom w:val="0"/>
      <w:divBdr>
        <w:top w:val="none" w:sz="0" w:space="0" w:color="auto"/>
        <w:left w:val="none" w:sz="0" w:space="0" w:color="auto"/>
        <w:bottom w:val="none" w:sz="0" w:space="0" w:color="auto"/>
        <w:right w:val="none" w:sz="0" w:space="0" w:color="auto"/>
      </w:divBdr>
    </w:div>
    <w:div w:id="677659486">
      <w:bodyDiv w:val="1"/>
      <w:marLeft w:val="0"/>
      <w:marRight w:val="0"/>
      <w:marTop w:val="0"/>
      <w:marBottom w:val="0"/>
      <w:divBdr>
        <w:top w:val="none" w:sz="0" w:space="0" w:color="auto"/>
        <w:left w:val="none" w:sz="0" w:space="0" w:color="auto"/>
        <w:bottom w:val="none" w:sz="0" w:space="0" w:color="auto"/>
        <w:right w:val="none" w:sz="0" w:space="0" w:color="auto"/>
      </w:divBdr>
      <w:divsChild>
        <w:div w:id="877887360">
          <w:marLeft w:val="0"/>
          <w:marRight w:val="0"/>
          <w:marTop w:val="0"/>
          <w:marBottom w:val="0"/>
          <w:divBdr>
            <w:top w:val="none" w:sz="0" w:space="0" w:color="auto"/>
            <w:left w:val="none" w:sz="0" w:space="0" w:color="auto"/>
            <w:bottom w:val="none" w:sz="0" w:space="0" w:color="auto"/>
            <w:right w:val="none" w:sz="0" w:space="0" w:color="auto"/>
          </w:divBdr>
        </w:div>
        <w:div w:id="1970626821">
          <w:marLeft w:val="0"/>
          <w:marRight w:val="0"/>
          <w:marTop w:val="0"/>
          <w:marBottom w:val="0"/>
          <w:divBdr>
            <w:top w:val="none" w:sz="0" w:space="0" w:color="auto"/>
            <w:left w:val="none" w:sz="0" w:space="0" w:color="auto"/>
            <w:bottom w:val="none" w:sz="0" w:space="0" w:color="auto"/>
            <w:right w:val="none" w:sz="0" w:space="0" w:color="auto"/>
          </w:divBdr>
        </w:div>
      </w:divsChild>
    </w:div>
    <w:div w:id="750348605">
      <w:bodyDiv w:val="1"/>
      <w:marLeft w:val="0"/>
      <w:marRight w:val="0"/>
      <w:marTop w:val="0"/>
      <w:marBottom w:val="0"/>
      <w:divBdr>
        <w:top w:val="none" w:sz="0" w:space="0" w:color="auto"/>
        <w:left w:val="none" w:sz="0" w:space="0" w:color="auto"/>
        <w:bottom w:val="none" w:sz="0" w:space="0" w:color="auto"/>
        <w:right w:val="none" w:sz="0" w:space="0" w:color="auto"/>
      </w:divBdr>
      <w:divsChild>
        <w:div w:id="343676053">
          <w:marLeft w:val="0"/>
          <w:marRight w:val="0"/>
          <w:marTop w:val="0"/>
          <w:marBottom w:val="0"/>
          <w:divBdr>
            <w:top w:val="none" w:sz="0" w:space="0" w:color="auto"/>
            <w:left w:val="none" w:sz="0" w:space="0" w:color="auto"/>
            <w:bottom w:val="none" w:sz="0" w:space="0" w:color="auto"/>
            <w:right w:val="none" w:sz="0" w:space="0" w:color="auto"/>
          </w:divBdr>
        </w:div>
        <w:div w:id="772168907">
          <w:marLeft w:val="0"/>
          <w:marRight w:val="0"/>
          <w:marTop w:val="0"/>
          <w:marBottom w:val="0"/>
          <w:divBdr>
            <w:top w:val="none" w:sz="0" w:space="0" w:color="auto"/>
            <w:left w:val="none" w:sz="0" w:space="0" w:color="auto"/>
            <w:bottom w:val="none" w:sz="0" w:space="0" w:color="auto"/>
            <w:right w:val="none" w:sz="0" w:space="0" w:color="auto"/>
          </w:divBdr>
        </w:div>
        <w:div w:id="2013991140">
          <w:marLeft w:val="0"/>
          <w:marRight w:val="0"/>
          <w:marTop w:val="0"/>
          <w:marBottom w:val="0"/>
          <w:divBdr>
            <w:top w:val="none" w:sz="0" w:space="0" w:color="auto"/>
            <w:left w:val="none" w:sz="0" w:space="0" w:color="auto"/>
            <w:bottom w:val="none" w:sz="0" w:space="0" w:color="auto"/>
            <w:right w:val="none" w:sz="0" w:space="0" w:color="auto"/>
          </w:divBdr>
        </w:div>
      </w:divsChild>
    </w:div>
    <w:div w:id="1017661201">
      <w:bodyDiv w:val="1"/>
      <w:marLeft w:val="0"/>
      <w:marRight w:val="0"/>
      <w:marTop w:val="0"/>
      <w:marBottom w:val="0"/>
      <w:divBdr>
        <w:top w:val="none" w:sz="0" w:space="0" w:color="auto"/>
        <w:left w:val="none" w:sz="0" w:space="0" w:color="auto"/>
        <w:bottom w:val="none" w:sz="0" w:space="0" w:color="auto"/>
        <w:right w:val="none" w:sz="0" w:space="0" w:color="auto"/>
      </w:divBdr>
    </w:div>
    <w:div w:id="1063140963">
      <w:bodyDiv w:val="1"/>
      <w:marLeft w:val="0"/>
      <w:marRight w:val="0"/>
      <w:marTop w:val="0"/>
      <w:marBottom w:val="0"/>
      <w:divBdr>
        <w:top w:val="none" w:sz="0" w:space="0" w:color="auto"/>
        <w:left w:val="none" w:sz="0" w:space="0" w:color="auto"/>
        <w:bottom w:val="none" w:sz="0" w:space="0" w:color="auto"/>
        <w:right w:val="none" w:sz="0" w:space="0" w:color="auto"/>
      </w:divBdr>
      <w:divsChild>
        <w:div w:id="1237203408">
          <w:marLeft w:val="0"/>
          <w:marRight w:val="0"/>
          <w:marTop w:val="0"/>
          <w:marBottom w:val="0"/>
          <w:divBdr>
            <w:top w:val="none" w:sz="0" w:space="0" w:color="auto"/>
            <w:left w:val="none" w:sz="0" w:space="0" w:color="auto"/>
            <w:bottom w:val="none" w:sz="0" w:space="0" w:color="auto"/>
            <w:right w:val="none" w:sz="0" w:space="0" w:color="auto"/>
          </w:divBdr>
        </w:div>
        <w:div w:id="1773040634">
          <w:marLeft w:val="0"/>
          <w:marRight w:val="0"/>
          <w:marTop w:val="0"/>
          <w:marBottom w:val="0"/>
          <w:divBdr>
            <w:top w:val="none" w:sz="0" w:space="0" w:color="auto"/>
            <w:left w:val="none" w:sz="0" w:space="0" w:color="auto"/>
            <w:bottom w:val="none" w:sz="0" w:space="0" w:color="auto"/>
            <w:right w:val="none" w:sz="0" w:space="0" w:color="auto"/>
          </w:divBdr>
        </w:div>
        <w:div w:id="2012490229">
          <w:marLeft w:val="0"/>
          <w:marRight w:val="0"/>
          <w:marTop w:val="0"/>
          <w:marBottom w:val="0"/>
          <w:divBdr>
            <w:top w:val="none" w:sz="0" w:space="0" w:color="auto"/>
            <w:left w:val="none" w:sz="0" w:space="0" w:color="auto"/>
            <w:bottom w:val="none" w:sz="0" w:space="0" w:color="auto"/>
            <w:right w:val="none" w:sz="0" w:space="0" w:color="auto"/>
          </w:divBdr>
        </w:div>
      </w:divsChild>
    </w:div>
    <w:div w:id="1084956672">
      <w:bodyDiv w:val="1"/>
      <w:marLeft w:val="0"/>
      <w:marRight w:val="0"/>
      <w:marTop w:val="0"/>
      <w:marBottom w:val="0"/>
      <w:divBdr>
        <w:top w:val="none" w:sz="0" w:space="0" w:color="auto"/>
        <w:left w:val="none" w:sz="0" w:space="0" w:color="auto"/>
        <w:bottom w:val="none" w:sz="0" w:space="0" w:color="auto"/>
        <w:right w:val="none" w:sz="0" w:space="0" w:color="auto"/>
      </w:divBdr>
      <w:divsChild>
        <w:div w:id="202792004">
          <w:marLeft w:val="0"/>
          <w:marRight w:val="0"/>
          <w:marTop w:val="0"/>
          <w:marBottom w:val="0"/>
          <w:divBdr>
            <w:top w:val="none" w:sz="0" w:space="0" w:color="auto"/>
            <w:left w:val="none" w:sz="0" w:space="0" w:color="auto"/>
            <w:bottom w:val="none" w:sz="0" w:space="0" w:color="auto"/>
            <w:right w:val="none" w:sz="0" w:space="0" w:color="auto"/>
          </w:divBdr>
        </w:div>
        <w:div w:id="1055279529">
          <w:marLeft w:val="0"/>
          <w:marRight w:val="0"/>
          <w:marTop w:val="0"/>
          <w:marBottom w:val="0"/>
          <w:divBdr>
            <w:top w:val="none" w:sz="0" w:space="0" w:color="auto"/>
            <w:left w:val="none" w:sz="0" w:space="0" w:color="auto"/>
            <w:bottom w:val="none" w:sz="0" w:space="0" w:color="auto"/>
            <w:right w:val="none" w:sz="0" w:space="0" w:color="auto"/>
          </w:divBdr>
        </w:div>
        <w:div w:id="1551070507">
          <w:marLeft w:val="0"/>
          <w:marRight w:val="0"/>
          <w:marTop w:val="0"/>
          <w:marBottom w:val="0"/>
          <w:divBdr>
            <w:top w:val="none" w:sz="0" w:space="0" w:color="auto"/>
            <w:left w:val="none" w:sz="0" w:space="0" w:color="auto"/>
            <w:bottom w:val="none" w:sz="0" w:space="0" w:color="auto"/>
            <w:right w:val="none" w:sz="0" w:space="0" w:color="auto"/>
          </w:divBdr>
        </w:div>
        <w:div w:id="2114544646">
          <w:marLeft w:val="0"/>
          <w:marRight w:val="0"/>
          <w:marTop w:val="0"/>
          <w:marBottom w:val="0"/>
          <w:divBdr>
            <w:top w:val="none" w:sz="0" w:space="0" w:color="auto"/>
            <w:left w:val="none" w:sz="0" w:space="0" w:color="auto"/>
            <w:bottom w:val="none" w:sz="0" w:space="0" w:color="auto"/>
            <w:right w:val="none" w:sz="0" w:space="0" w:color="auto"/>
          </w:divBdr>
        </w:div>
      </w:divsChild>
    </w:div>
    <w:div w:id="1148353404">
      <w:bodyDiv w:val="1"/>
      <w:marLeft w:val="0"/>
      <w:marRight w:val="0"/>
      <w:marTop w:val="0"/>
      <w:marBottom w:val="0"/>
      <w:divBdr>
        <w:top w:val="none" w:sz="0" w:space="0" w:color="auto"/>
        <w:left w:val="none" w:sz="0" w:space="0" w:color="auto"/>
        <w:bottom w:val="none" w:sz="0" w:space="0" w:color="auto"/>
        <w:right w:val="none" w:sz="0" w:space="0" w:color="auto"/>
      </w:divBdr>
    </w:div>
    <w:div w:id="1210343778">
      <w:bodyDiv w:val="1"/>
      <w:marLeft w:val="0"/>
      <w:marRight w:val="0"/>
      <w:marTop w:val="0"/>
      <w:marBottom w:val="0"/>
      <w:divBdr>
        <w:top w:val="none" w:sz="0" w:space="0" w:color="auto"/>
        <w:left w:val="none" w:sz="0" w:space="0" w:color="auto"/>
        <w:bottom w:val="none" w:sz="0" w:space="0" w:color="auto"/>
        <w:right w:val="none" w:sz="0" w:space="0" w:color="auto"/>
      </w:divBdr>
      <w:divsChild>
        <w:div w:id="699354923">
          <w:marLeft w:val="0"/>
          <w:marRight w:val="0"/>
          <w:marTop w:val="0"/>
          <w:marBottom w:val="0"/>
          <w:divBdr>
            <w:top w:val="none" w:sz="0" w:space="0" w:color="auto"/>
            <w:left w:val="none" w:sz="0" w:space="0" w:color="auto"/>
            <w:bottom w:val="none" w:sz="0" w:space="0" w:color="auto"/>
            <w:right w:val="none" w:sz="0" w:space="0" w:color="auto"/>
          </w:divBdr>
        </w:div>
        <w:div w:id="857083624">
          <w:marLeft w:val="0"/>
          <w:marRight w:val="0"/>
          <w:marTop w:val="0"/>
          <w:marBottom w:val="0"/>
          <w:divBdr>
            <w:top w:val="none" w:sz="0" w:space="0" w:color="auto"/>
            <w:left w:val="none" w:sz="0" w:space="0" w:color="auto"/>
            <w:bottom w:val="none" w:sz="0" w:space="0" w:color="auto"/>
            <w:right w:val="none" w:sz="0" w:space="0" w:color="auto"/>
          </w:divBdr>
        </w:div>
        <w:div w:id="2000232011">
          <w:marLeft w:val="0"/>
          <w:marRight w:val="0"/>
          <w:marTop w:val="0"/>
          <w:marBottom w:val="0"/>
          <w:divBdr>
            <w:top w:val="none" w:sz="0" w:space="0" w:color="auto"/>
            <w:left w:val="none" w:sz="0" w:space="0" w:color="auto"/>
            <w:bottom w:val="none" w:sz="0" w:space="0" w:color="auto"/>
            <w:right w:val="none" w:sz="0" w:space="0" w:color="auto"/>
          </w:divBdr>
        </w:div>
      </w:divsChild>
    </w:div>
    <w:div w:id="1308901503">
      <w:bodyDiv w:val="1"/>
      <w:marLeft w:val="0"/>
      <w:marRight w:val="0"/>
      <w:marTop w:val="0"/>
      <w:marBottom w:val="0"/>
      <w:divBdr>
        <w:top w:val="none" w:sz="0" w:space="0" w:color="auto"/>
        <w:left w:val="none" w:sz="0" w:space="0" w:color="auto"/>
        <w:bottom w:val="none" w:sz="0" w:space="0" w:color="auto"/>
        <w:right w:val="none" w:sz="0" w:space="0" w:color="auto"/>
      </w:divBdr>
    </w:div>
    <w:div w:id="1332294993">
      <w:bodyDiv w:val="1"/>
      <w:marLeft w:val="0"/>
      <w:marRight w:val="0"/>
      <w:marTop w:val="0"/>
      <w:marBottom w:val="0"/>
      <w:divBdr>
        <w:top w:val="none" w:sz="0" w:space="0" w:color="auto"/>
        <w:left w:val="none" w:sz="0" w:space="0" w:color="auto"/>
        <w:bottom w:val="none" w:sz="0" w:space="0" w:color="auto"/>
        <w:right w:val="none" w:sz="0" w:space="0" w:color="auto"/>
      </w:divBdr>
      <w:divsChild>
        <w:div w:id="382797373">
          <w:marLeft w:val="0"/>
          <w:marRight w:val="0"/>
          <w:marTop w:val="0"/>
          <w:marBottom w:val="0"/>
          <w:divBdr>
            <w:top w:val="none" w:sz="0" w:space="0" w:color="auto"/>
            <w:left w:val="none" w:sz="0" w:space="0" w:color="auto"/>
            <w:bottom w:val="none" w:sz="0" w:space="0" w:color="auto"/>
            <w:right w:val="none" w:sz="0" w:space="0" w:color="auto"/>
          </w:divBdr>
        </w:div>
        <w:div w:id="1695767037">
          <w:marLeft w:val="0"/>
          <w:marRight w:val="0"/>
          <w:marTop w:val="0"/>
          <w:marBottom w:val="0"/>
          <w:divBdr>
            <w:top w:val="none" w:sz="0" w:space="0" w:color="auto"/>
            <w:left w:val="none" w:sz="0" w:space="0" w:color="auto"/>
            <w:bottom w:val="none" w:sz="0" w:space="0" w:color="auto"/>
            <w:right w:val="none" w:sz="0" w:space="0" w:color="auto"/>
          </w:divBdr>
        </w:div>
      </w:divsChild>
    </w:div>
    <w:div w:id="1420254263">
      <w:bodyDiv w:val="1"/>
      <w:marLeft w:val="0"/>
      <w:marRight w:val="0"/>
      <w:marTop w:val="0"/>
      <w:marBottom w:val="0"/>
      <w:divBdr>
        <w:top w:val="none" w:sz="0" w:space="0" w:color="auto"/>
        <w:left w:val="none" w:sz="0" w:space="0" w:color="auto"/>
        <w:bottom w:val="none" w:sz="0" w:space="0" w:color="auto"/>
        <w:right w:val="none" w:sz="0" w:space="0" w:color="auto"/>
      </w:divBdr>
      <w:divsChild>
        <w:div w:id="11534445">
          <w:marLeft w:val="0"/>
          <w:marRight w:val="0"/>
          <w:marTop w:val="0"/>
          <w:marBottom w:val="0"/>
          <w:divBdr>
            <w:top w:val="none" w:sz="0" w:space="0" w:color="auto"/>
            <w:left w:val="none" w:sz="0" w:space="0" w:color="auto"/>
            <w:bottom w:val="none" w:sz="0" w:space="0" w:color="auto"/>
            <w:right w:val="none" w:sz="0" w:space="0" w:color="auto"/>
          </w:divBdr>
          <w:divsChild>
            <w:div w:id="584728369">
              <w:marLeft w:val="0"/>
              <w:marRight w:val="0"/>
              <w:marTop w:val="0"/>
              <w:marBottom w:val="0"/>
              <w:divBdr>
                <w:top w:val="none" w:sz="0" w:space="0" w:color="auto"/>
                <w:left w:val="none" w:sz="0" w:space="0" w:color="auto"/>
                <w:bottom w:val="none" w:sz="0" w:space="0" w:color="auto"/>
                <w:right w:val="none" w:sz="0" w:space="0" w:color="auto"/>
              </w:divBdr>
            </w:div>
            <w:div w:id="1329989595">
              <w:marLeft w:val="0"/>
              <w:marRight w:val="0"/>
              <w:marTop w:val="0"/>
              <w:marBottom w:val="0"/>
              <w:divBdr>
                <w:top w:val="none" w:sz="0" w:space="0" w:color="auto"/>
                <w:left w:val="none" w:sz="0" w:space="0" w:color="auto"/>
                <w:bottom w:val="none" w:sz="0" w:space="0" w:color="auto"/>
                <w:right w:val="none" w:sz="0" w:space="0" w:color="auto"/>
              </w:divBdr>
            </w:div>
            <w:div w:id="1426028956">
              <w:marLeft w:val="0"/>
              <w:marRight w:val="0"/>
              <w:marTop w:val="0"/>
              <w:marBottom w:val="0"/>
              <w:divBdr>
                <w:top w:val="none" w:sz="0" w:space="0" w:color="auto"/>
                <w:left w:val="none" w:sz="0" w:space="0" w:color="auto"/>
                <w:bottom w:val="none" w:sz="0" w:space="0" w:color="auto"/>
                <w:right w:val="none" w:sz="0" w:space="0" w:color="auto"/>
              </w:divBdr>
            </w:div>
          </w:divsChild>
        </w:div>
        <w:div w:id="102195821">
          <w:marLeft w:val="0"/>
          <w:marRight w:val="0"/>
          <w:marTop w:val="0"/>
          <w:marBottom w:val="0"/>
          <w:divBdr>
            <w:top w:val="none" w:sz="0" w:space="0" w:color="auto"/>
            <w:left w:val="none" w:sz="0" w:space="0" w:color="auto"/>
            <w:bottom w:val="none" w:sz="0" w:space="0" w:color="auto"/>
            <w:right w:val="none" w:sz="0" w:space="0" w:color="auto"/>
          </w:divBdr>
          <w:divsChild>
            <w:div w:id="455955515">
              <w:marLeft w:val="0"/>
              <w:marRight w:val="0"/>
              <w:marTop w:val="0"/>
              <w:marBottom w:val="0"/>
              <w:divBdr>
                <w:top w:val="none" w:sz="0" w:space="0" w:color="auto"/>
                <w:left w:val="none" w:sz="0" w:space="0" w:color="auto"/>
                <w:bottom w:val="none" w:sz="0" w:space="0" w:color="auto"/>
                <w:right w:val="none" w:sz="0" w:space="0" w:color="auto"/>
              </w:divBdr>
            </w:div>
            <w:div w:id="574122916">
              <w:marLeft w:val="0"/>
              <w:marRight w:val="0"/>
              <w:marTop w:val="0"/>
              <w:marBottom w:val="0"/>
              <w:divBdr>
                <w:top w:val="none" w:sz="0" w:space="0" w:color="auto"/>
                <w:left w:val="none" w:sz="0" w:space="0" w:color="auto"/>
                <w:bottom w:val="none" w:sz="0" w:space="0" w:color="auto"/>
                <w:right w:val="none" w:sz="0" w:space="0" w:color="auto"/>
              </w:divBdr>
            </w:div>
            <w:div w:id="577403693">
              <w:marLeft w:val="0"/>
              <w:marRight w:val="0"/>
              <w:marTop w:val="0"/>
              <w:marBottom w:val="0"/>
              <w:divBdr>
                <w:top w:val="none" w:sz="0" w:space="0" w:color="auto"/>
                <w:left w:val="none" w:sz="0" w:space="0" w:color="auto"/>
                <w:bottom w:val="none" w:sz="0" w:space="0" w:color="auto"/>
                <w:right w:val="none" w:sz="0" w:space="0" w:color="auto"/>
              </w:divBdr>
            </w:div>
            <w:div w:id="795872869">
              <w:marLeft w:val="0"/>
              <w:marRight w:val="0"/>
              <w:marTop w:val="0"/>
              <w:marBottom w:val="0"/>
              <w:divBdr>
                <w:top w:val="none" w:sz="0" w:space="0" w:color="auto"/>
                <w:left w:val="none" w:sz="0" w:space="0" w:color="auto"/>
                <w:bottom w:val="none" w:sz="0" w:space="0" w:color="auto"/>
                <w:right w:val="none" w:sz="0" w:space="0" w:color="auto"/>
              </w:divBdr>
            </w:div>
            <w:div w:id="1415660388">
              <w:marLeft w:val="0"/>
              <w:marRight w:val="0"/>
              <w:marTop w:val="0"/>
              <w:marBottom w:val="0"/>
              <w:divBdr>
                <w:top w:val="none" w:sz="0" w:space="0" w:color="auto"/>
                <w:left w:val="none" w:sz="0" w:space="0" w:color="auto"/>
                <w:bottom w:val="none" w:sz="0" w:space="0" w:color="auto"/>
                <w:right w:val="none" w:sz="0" w:space="0" w:color="auto"/>
              </w:divBdr>
            </w:div>
            <w:div w:id="2129350305">
              <w:marLeft w:val="0"/>
              <w:marRight w:val="0"/>
              <w:marTop w:val="0"/>
              <w:marBottom w:val="0"/>
              <w:divBdr>
                <w:top w:val="none" w:sz="0" w:space="0" w:color="auto"/>
                <w:left w:val="none" w:sz="0" w:space="0" w:color="auto"/>
                <w:bottom w:val="none" w:sz="0" w:space="0" w:color="auto"/>
                <w:right w:val="none" w:sz="0" w:space="0" w:color="auto"/>
              </w:divBdr>
            </w:div>
          </w:divsChild>
        </w:div>
        <w:div w:id="279773783">
          <w:marLeft w:val="0"/>
          <w:marRight w:val="0"/>
          <w:marTop w:val="0"/>
          <w:marBottom w:val="0"/>
          <w:divBdr>
            <w:top w:val="none" w:sz="0" w:space="0" w:color="auto"/>
            <w:left w:val="none" w:sz="0" w:space="0" w:color="auto"/>
            <w:bottom w:val="none" w:sz="0" w:space="0" w:color="auto"/>
            <w:right w:val="none" w:sz="0" w:space="0" w:color="auto"/>
          </w:divBdr>
          <w:divsChild>
            <w:div w:id="1484156526">
              <w:marLeft w:val="0"/>
              <w:marRight w:val="0"/>
              <w:marTop w:val="0"/>
              <w:marBottom w:val="0"/>
              <w:divBdr>
                <w:top w:val="none" w:sz="0" w:space="0" w:color="auto"/>
                <w:left w:val="none" w:sz="0" w:space="0" w:color="auto"/>
                <w:bottom w:val="none" w:sz="0" w:space="0" w:color="auto"/>
                <w:right w:val="none" w:sz="0" w:space="0" w:color="auto"/>
              </w:divBdr>
            </w:div>
          </w:divsChild>
        </w:div>
        <w:div w:id="540214972">
          <w:marLeft w:val="0"/>
          <w:marRight w:val="0"/>
          <w:marTop w:val="0"/>
          <w:marBottom w:val="0"/>
          <w:divBdr>
            <w:top w:val="none" w:sz="0" w:space="0" w:color="auto"/>
            <w:left w:val="none" w:sz="0" w:space="0" w:color="auto"/>
            <w:bottom w:val="none" w:sz="0" w:space="0" w:color="auto"/>
            <w:right w:val="none" w:sz="0" w:space="0" w:color="auto"/>
          </w:divBdr>
          <w:divsChild>
            <w:div w:id="1808665778">
              <w:marLeft w:val="0"/>
              <w:marRight w:val="0"/>
              <w:marTop w:val="0"/>
              <w:marBottom w:val="0"/>
              <w:divBdr>
                <w:top w:val="none" w:sz="0" w:space="0" w:color="auto"/>
                <w:left w:val="none" w:sz="0" w:space="0" w:color="auto"/>
                <w:bottom w:val="none" w:sz="0" w:space="0" w:color="auto"/>
                <w:right w:val="none" w:sz="0" w:space="0" w:color="auto"/>
              </w:divBdr>
            </w:div>
          </w:divsChild>
        </w:div>
        <w:div w:id="1134636110">
          <w:marLeft w:val="0"/>
          <w:marRight w:val="0"/>
          <w:marTop w:val="0"/>
          <w:marBottom w:val="0"/>
          <w:divBdr>
            <w:top w:val="none" w:sz="0" w:space="0" w:color="auto"/>
            <w:left w:val="none" w:sz="0" w:space="0" w:color="auto"/>
            <w:bottom w:val="none" w:sz="0" w:space="0" w:color="auto"/>
            <w:right w:val="none" w:sz="0" w:space="0" w:color="auto"/>
          </w:divBdr>
          <w:divsChild>
            <w:div w:id="1787655365">
              <w:marLeft w:val="0"/>
              <w:marRight w:val="0"/>
              <w:marTop w:val="0"/>
              <w:marBottom w:val="0"/>
              <w:divBdr>
                <w:top w:val="none" w:sz="0" w:space="0" w:color="auto"/>
                <w:left w:val="none" w:sz="0" w:space="0" w:color="auto"/>
                <w:bottom w:val="none" w:sz="0" w:space="0" w:color="auto"/>
                <w:right w:val="none" w:sz="0" w:space="0" w:color="auto"/>
              </w:divBdr>
            </w:div>
          </w:divsChild>
        </w:div>
        <w:div w:id="1599025201">
          <w:marLeft w:val="0"/>
          <w:marRight w:val="0"/>
          <w:marTop w:val="0"/>
          <w:marBottom w:val="0"/>
          <w:divBdr>
            <w:top w:val="none" w:sz="0" w:space="0" w:color="auto"/>
            <w:left w:val="none" w:sz="0" w:space="0" w:color="auto"/>
            <w:bottom w:val="none" w:sz="0" w:space="0" w:color="auto"/>
            <w:right w:val="none" w:sz="0" w:space="0" w:color="auto"/>
          </w:divBdr>
          <w:divsChild>
            <w:div w:id="1086149844">
              <w:marLeft w:val="0"/>
              <w:marRight w:val="0"/>
              <w:marTop w:val="0"/>
              <w:marBottom w:val="0"/>
              <w:divBdr>
                <w:top w:val="none" w:sz="0" w:space="0" w:color="auto"/>
                <w:left w:val="none" w:sz="0" w:space="0" w:color="auto"/>
                <w:bottom w:val="none" w:sz="0" w:space="0" w:color="auto"/>
                <w:right w:val="none" w:sz="0" w:space="0" w:color="auto"/>
              </w:divBdr>
            </w:div>
          </w:divsChild>
        </w:div>
        <w:div w:id="1673141431">
          <w:marLeft w:val="0"/>
          <w:marRight w:val="0"/>
          <w:marTop w:val="0"/>
          <w:marBottom w:val="0"/>
          <w:divBdr>
            <w:top w:val="none" w:sz="0" w:space="0" w:color="auto"/>
            <w:left w:val="none" w:sz="0" w:space="0" w:color="auto"/>
            <w:bottom w:val="none" w:sz="0" w:space="0" w:color="auto"/>
            <w:right w:val="none" w:sz="0" w:space="0" w:color="auto"/>
          </w:divBdr>
          <w:divsChild>
            <w:div w:id="652754214">
              <w:marLeft w:val="0"/>
              <w:marRight w:val="0"/>
              <w:marTop w:val="0"/>
              <w:marBottom w:val="0"/>
              <w:divBdr>
                <w:top w:val="none" w:sz="0" w:space="0" w:color="auto"/>
                <w:left w:val="none" w:sz="0" w:space="0" w:color="auto"/>
                <w:bottom w:val="none" w:sz="0" w:space="0" w:color="auto"/>
                <w:right w:val="none" w:sz="0" w:space="0" w:color="auto"/>
              </w:divBdr>
            </w:div>
            <w:div w:id="960065842">
              <w:marLeft w:val="0"/>
              <w:marRight w:val="0"/>
              <w:marTop w:val="0"/>
              <w:marBottom w:val="0"/>
              <w:divBdr>
                <w:top w:val="none" w:sz="0" w:space="0" w:color="auto"/>
                <w:left w:val="none" w:sz="0" w:space="0" w:color="auto"/>
                <w:bottom w:val="none" w:sz="0" w:space="0" w:color="auto"/>
                <w:right w:val="none" w:sz="0" w:space="0" w:color="auto"/>
              </w:divBdr>
            </w:div>
            <w:div w:id="1083453815">
              <w:marLeft w:val="0"/>
              <w:marRight w:val="0"/>
              <w:marTop w:val="0"/>
              <w:marBottom w:val="0"/>
              <w:divBdr>
                <w:top w:val="none" w:sz="0" w:space="0" w:color="auto"/>
                <w:left w:val="none" w:sz="0" w:space="0" w:color="auto"/>
                <w:bottom w:val="none" w:sz="0" w:space="0" w:color="auto"/>
                <w:right w:val="none" w:sz="0" w:space="0" w:color="auto"/>
              </w:divBdr>
            </w:div>
          </w:divsChild>
        </w:div>
        <w:div w:id="2063097099">
          <w:marLeft w:val="0"/>
          <w:marRight w:val="0"/>
          <w:marTop w:val="0"/>
          <w:marBottom w:val="0"/>
          <w:divBdr>
            <w:top w:val="none" w:sz="0" w:space="0" w:color="auto"/>
            <w:left w:val="none" w:sz="0" w:space="0" w:color="auto"/>
            <w:bottom w:val="none" w:sz="0" w:space="0" w:color="auto"/>
            <w:right w:val="none" w:sz="0" w:space="0" w:color="auto"/>
          </w:divBdr>
          <w:divsChild>
            <w:div w:id="914896165">
              <w:marLeft w:val="0"/>
              <w:marRight w:val="0"/>
              <w:marTop w:val="0"/>
              <w:marBottom w:val="0"/>
              <w:divBdr>
                <w:top w:val="none" w:sz="0" w:space="0" w:color="auto"/>
                <w:left w:val="none" w:sz="0" w:space="0" w:color="auto"/>
                <w:bottom w:val="none" w:sz="0" w:space="0" w:color="auto"/>
                <w:right w:val="none" w:sz="0" w:space="0" w:color="auto"/>
              </w:divBdr>
            </w:div>
            <w:div w:id="1472210898">
              <w:marLeft w:val="0"/>
              <w:marRight w:val="0"/>
              <w:marTop w:val="0"/>
              <w:marBottom w:val="0"/>
              <w:divBdr>
                <w:top w:val="none" w:sz="0" w:space="0" w:color="auto"/>
                <w:left w:val="none" w:sz="0" w:space="0" w:color="auto"/>
                <w:bottom w:val="none" w:sz="0" w:space="0" w:color="auto"/>
                <w:right w:val="none" w:sz="0" w:space="0" w:color="auto"/>
              </w:divBdr>
            </w:div>
            <w:div w:id="1689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1951">
      <w:bodyDiv w:val="1"/>
      <w:marLeft w:val="0"/>
      <w:marRight w:val="0"/>
      <w:marTop w:val="0"/>
      <w:marBottom w:val="0"/>
      <w:divBdr>
        <w:top w:val="none" w:sz="0" w:space="0" w:color="auto"/>
        <w:left w:val="none" w:sz="0" w:space="0" w:color="auto"/>
        <w:bottom w:val="none" w:sz="0" w:space="0" w:color="auto"/>
        <w:right w:val="none" w:sz="0" w:space="0" w:color="auto"/>
      </w:divBdr>
      <w:divsChild>
        <w:div w:id="1470307">
          <w:marLeft w:val="0"/>
          <w:marRight w:val="0"/>
          <w:marTop w:val="0"/>
          <w:marBottom w:val="0"/>
          <w:divBdr>
            <w:top w:val="none" w:sz="0" w:space="0" w:color="auto"/>
            <w:left w:val="none" w:sz="0" w:space="0" w:color="auto"/>
            <w:bottom w:val="none" w:sz="0" w:space="0" w:color="auto"/>
            <w:right w:val="none" w:sz="0" w:space="0" w:color="auto"/>
          </w:divBdr>
        </w:div>
        <w:div w:id="860246885">
          <w:marLeft w:val="0"/>
          <w:marRight w:val="0"/>
          <w:marTop w:val="0"/>
          <w:marBottom w:val="0"/>
          <w:divBdr>
            <w:top w:val="none" w:sz="0" w:space="0" w:color="auto"/>
            <w:left w:val="none" w:sz="0" w:space="0" w:color="auto"/>
            <w:bottom w:val="none" w:sz="0" w:space="0" w:color="auto"/>
            <w:right w:val="none" w:sz="0" w:space="0" w:color="auto"/>
          </w:divBdr>
        </w:div>
        <w:div w:id="1332172141">
          <w:marLeft w:val="0"/>
          <w:marRight w:val="0"/>
          <w:marTop w:val="0"/>
          <w:marBottom w:val="0"/>
          <w:divBdr>
            <w:top w:val="none" w:sz="0" w:space="0" w:color="auto"/>
            <w:left w:val="none" w:sz="0" w:space="0" w:color="auto"/>
            <w:bottom w:val="none" w:sz="0" w:space="0" w:color="auto"/>
            <w:right w:val="none" w:sz="0" w:space="0" w:color="auto"/>
          </w:divBdr>
        </w:div>
        <w:div w:id="1484008538">
          <w:marLeft w:val="0"/>
          <w:marRight w:val="0"/>
          <w:marTop w:val="0"/>
          <w:marBottom w:val="0"/>
          <w:divBdr>
            <w:top w:val="none" w:sz="0" w:space="0" w:color="auto"/>
            <w:left w:val="none" w:sz="0" w:space="0" w:color="auto"/>
            <w:bottom w:val="none" w:sz="0" w:space="0" w:color="auto"/>
            <w:right w:val="none" w:sz="0" w:space="0" w:color="auto"/>
          </w:divBdr>
        </w:div>
        <w:div w:id="1704138061">
          <w:marLeft w:val="0"/>
          <w:marRight w:val="0"/>
          <w:marTop w:val="0"/>
          <w:marBottom w:val="0"/>
          <w:divBdr>
            <w:top w:val="none" w:sz="0" w:space="0" w:color="auto"/>
            <w:left w:val="none" w:sz="0" w:space="0" w:color="auto"/>
            <w:bottom w:val="none" w:sz="0" w:space="0" w:color="auto"/>
            <w:right w:val="none" w:sz="0" w:space="0" w:color="auto"/>
          </w:divBdr>
        </w:div>
      </w:divsChild>
    </w:div>
    <w:div w:id="1520385378">
      <w:bodyDiv w:val="1"/>
      <w:marLeft w:val="0"/>
      <w:marRight w:val="0"/>
      <w:marTop w:val="0"/>
      <w:marBottom w:val="0"/>
      <w:divBdr>
        <w:top w:val="none" w:sz="0" w:space="0" w:color="auto"/>
        <w:left w:val="none" w:sz="0" w:space="0" w:color="auto"/>
        <w:bottom w:val="none" w:sz="0" w:space="0" w:color="auto"/>
        <w:right w:val="none" w:sz="0" w:space="0" w:color="auto"/>
      </w:divBdr>
    </w:div>
    <w:div w:id="1555509388">
      <w:bodyDiv w:val="1"/>
      <w:marLeft w:val="0"/>
      <w:marRight w:val="0"/>
      <w:marTop w:val="0"/>
      <w:marBottom w:val="0"/>
      <w:divBdr>
        <w:top w:val="none" w:sz="0" w:space="0" w:color="auto"/>
        <w:left w:val="none" w:sz="0" w:space="0" w:color="auto"/>
        <w:bottom w:val="none" w:sz="0" w:space="0" w:color="auto"/>
        <w:right w:val="none" w:sz="0" w:space="0" w:color="auto"/>
      </w:divBdr>
    </w:div>
    <w:div w:id="1658533354">
      <w:bodyDiv w:val="1"/>
      <w:marLeft w:val="0"/>
      <w:marRight w:val="0"/>
      <w:marTop w:val="0"/>
      <w:marBottom w:val="0"/>
      <w:divBdr>
        <w:top w:val="none" w:sz="0" w:space="0" w:color="auto"/>
        <w:left w:val="none" w:sz="0" w:space="0" w:color="auto"/>
        <w:bottom w:val="none" w:sz="0" w:space="0" w:color="auto"/>
        <w:right w:val="none" w:sz="0" w:space="0" w:color="auto"/>
      </w:divBdr>
    </w:div>
    <w:div w:id="1710061891">
      <w:bodyDiv w:val="1"/>
      <w:marLeft w:val="0"/>
      <w:marRight w:val="0"/>
      <w:marTop w:val="0"/>
      <w:marBottom w:val="0"/>
      <w:divBdr>
        <w:top w:val="none" w:sz="0" w:space="0" w:color="auto"/>
        <w:left w:val="none" w:sz="0" w:space="0" w:color="auto"/>
        <w:bottom w:val="none" w:sz="0" w:space="0" w:color="auto"/>
        <w:right w:val="none" w:sz="0" w:space="0" w:color="auto"/>
      </w:divBdr>
      <w:divsChild>
        <w:div w:id="1311248582">
          <w:marLeft w:val="0"/>
          <w:marRight w:val="0"/>
          <w:marTop w:val="0"/>
          <w:marBottom w:val="0"/>
          <w:divBdr>
            <w:top w:val="none" w:sz="0" w:space="0" w:color="auto"/>
            <w:left w:val="none" w:sz="0" w:space="0" w:color="auto"/>
            <w:bottom w:val="none" w:sz="0" w:space="0" w:color="auto"/>
            <w:right w:val="none" w:sz="0" w:space="0" w:color="auto"/>
          </w:divBdr>
        </w:div>
        <w:div w:id="1337921135">
          <w:marLeft w:val="0"/>
          <w:marRight w:val="0"/>
          <w:marTop w:val="0"/>
          <w:marBottom w:val="0"/>
          <w:divBdr>
            <w:top w:val="none" w:sz="0" w:space="0" w:color="auto"/>
            <w:left w:val="none" w:sz="0" w:space="0" w:color="auto"/>
            <w:bottom w:val="none" w:sz="0" w:space="0" w:color="auto"/>
            <w:right w:val="none" w:sz="0" w:space="0" w:color="auto"/>
          </w:divBdr>
        </w:div>
        <w:div w:id="1751584618">
          <w:marLeft w:val="0"/>
          <w:marRight w:val="0"/>
          <w:marTop w:val="0"/>
          <w:marBottom w:val="0"/>
          <w:divBdr>
            <w:top w:val="none" w:sz="0" w:space="0" w:color="auto"/>
            <w:left w:val="none" w:sz="0" w:space="0" w:color="auto"/>
            <w:bottom w:val="none" w:sz="0" w:space="0" w:color="auto"/>
            <w:right w:val="none" w:sz="0" w:space="0" w:color="auto"/>
          </w:divBdr>
        </w:div>
        <w:div w:id="2001616933">
          <w:marLeft w:val="0"/>
          <w:marRight w:val="0"/>
          <w:marTop w:val="0"/>
          <w:marBottom w:val="0"/>
          <w:divBdr>
            <w:top w:val="none" w:sz="0" w:space="0" w:color="auto"/>
            <w:left w:val="none" w:sz="0" w:space="0" w:color="auto"/>
            <w:bottom w:val="none" w:sz="0" w:space="0" w:color="auto"/>
            <w:right w:val="none" w:sz="0" w:space="0" w:color="auto"/>
          </w:divBdr>
        </w:div>
      </w:divsChild>
    </w:div>
    <w:div w:id="1718358963">
      <w:bodyDiv w:val="1"/>
      <w:marLeft w:val="0"/>
      <w:marRight w:val="0"/>
      <w:marTop w:val="0"/>
      <w:marBottom w:val="0"/>
      <w:divBdr>
        <w:top w:val="none" w:sz="0" w:space="0" w:color="auto"/>
        <w:left w:val="none" w:sz="0" w:space="0" w:color="auto"/>
        <w:bottom w:val="none" w:sz="0" w:space="0" w:color="auto"/>
        <w:right w:val="none" w:sz="0" w:space="0" w:color="auto"/>
      </w:divBdr>
    </w:div>
    <w:div w:id="1762870860">
      <w:bodyDiv w:val="1"/>
      <w:marLeft w:val="0"/>
      <w:marRight w:val="0"/>
      <w:marTop w:val="0"/>
      <w:marBottom w:val="0"/>
      <w:divBdr>
        <w:top w:val="none" w:sz="0" w:space="0" w:color="auto"/>
        <w:left w:val="none" w:sz="0" w:space="0" w:color="auto"/>
        <w:bottom w:val="none" w:sz="0" w:space="0" w:color="auto"/>
        <w:right w:val="none" w:sz="0" w:space="0" w:color="auto"/>
      </w:divBdr>
    </w:div>
    <w:div w:id="1872843537">
      <w:bodyDiv w:val="1"/>
      <w:marLeft w:val="0"/>
      <w:marRight w:val="0"/>
      <w:marTop w:val="0"/>
      <w:marBottom w:val="0"/>
      <w:divBdr>
        <w:top w:val="none" w:sz="0" w:space="0" w:color="auto"/>
        <w:left w:val="none" w:sz="0" w:space="0" w:color="auto"/>
        <w:bottom w:val="none" w:sz="0" w:space="0" w:color="auto"/>
        <w:right w:val="none" w:sz="0" w:space="0" w:color="auto"/>
      </w:divBdr>
      <w:divsChild>
        <w:div w:id="809980139">
          <w:marLeft w:val="0"/>
          <w:marRight w:val="0"/>
          <w:marTop w:val="0"/>
          <w:marBottom w:val="0"/>
          <w:divBdr>
            <w:top w:val="none" w:sz="0" w:space="0" w:color="auto"/>
            <w:left w:val="none" w:sz="0" w:space="0" w:color="auto"/>
            <w:bottom w:val="none" w:sz="0" w:space="0" w:color="auto"/>
            <w:right w:val="none" w:sz="0" w:space="0" w:color="auto"/>
          </w:divBdr>
        </w:div>
        <w:div w:id="975185030">
          <w:marLeft w:val="0"/>
          <w:marRight w:val="0"/>
          <w:marTop w:val="0"/>
          <w:marBottom w:val="0"/>
          <w:divBdr>
            <w:top w:val="none" w:sz="0" w:space="0" w:color="auto"/>
            <w:left w:val="none" w:sz="0" w:space="0" w:color="auto"/>
            <w:bottom w:val="none" w:sz="0" w:space="0" w:color="auto"/>
            <w:right w:val="none" w:sz="0" w:space="0" w:color="auto"/>
          </w:divBdr>
        </w:div>
        <w:div w:id="1058868893">
          <w:marLeft w:val="0"/>
          <w:marRight w:val="0"/>
          <w:marTop w:val="0"/>
          <w:marBottom w:val="0"/>
          <w:divBdr>
            <w:top w:val="none" w:sz="0" w:space="0" w:color="auto"/>
            <w:left w:val="none" w:sz="0" w:space="0" w:color="auto"/>
            <w:bottom w:val="none" w:sz="0" w:space="0" w:color="auto"/>
            <w:right w:val="none" w:sz="0" w:space="0" w:color="auto"/>
          </w:divBdr>
        </w:div>
        <w:div w:id="1164315830">
          <w:marLeft w:val="0"/>
          <w:marRight w:val="0"/>
          <w:marTop w:val="0"/>
          <w:marBottom w:val="0"/>
          <w:divBdr>
            <w:top w:val="none" w:sz="0" w:space="0" w:color="auto"/>
            <w:left w:val="none" w:sz="0" w:space="0" w:color="auto"/>
            <w:bottom w:val="none" w:sz="0" w:space="0" w:color="auto"/>
            <w:right w:val="none" w:sz="0" w:space="0" w:color="auto"/>
          </w:divBdr>
        </w:div>
      </w:divsChild>
    </w:div>
    <w:div w:id="1992174205">
      <w:bodyDiv w:val="1"/>
      <w:marLeft w:val="0"/>
      <w:marRight w:val="0"/>
      <w:marTop w:val="0"/>
      <w:marBottom w:val="0"/>
      <w:divBdr>
        <w:top w:val="none" w:sz="0" w:space="0" w:color="auto"/>
        <w:left w:val="none" w:sz="0" w:space="0" w:color="auto"/>
        <w:bottom w:val="none" w:sz="0" w:space="0" w:color="auto"/>
        <w:right w:val="none" w:sz="0" w:space="0" w:color="auto"/>
      </w:divBdr>
    </w:div>
    <w:div w:id="2030451761">
      <w:bodyDiv w:val="1"/>
      <w:marLeft w:val="0"/>
      <w:marRight w:val="0"/>
      <w:marTop w:val="0"/>
      <w:marBottom w:val="0"/>
      <w:divBdr>
        <w:top w:val="none" w:sz="0" w:space="0" w:color="auto"/>
        <w:left w:val="none" w:sz="0" w:space="0" w:color="auto"/>
        <w:bottom w:val="none" w:sz="0" w:space="0" w:color="auto"/>
        <w:right w:val="none" w:sz="0" w:space="0" w:color="auto"/>
      </w:divBdr>
      <w:divsChild>
        <w:div w:id="254018615">
          <w:marLeft w:val="0"/>
          <w:marRight w:val="0"/>
          <w:marTop w:val="0"/>
          <w:marBottom w:val="0"/>
          <w:divBdr>
            <w:top w:val="none" w:sz="0" w:space="0" w:color="auto"/>
            <w:left w:val="none" w:sz="0" w:space="0" w:color="auto"/>
            <w:bottom w:val="none" w:sz="0" w:space="0" w:color="auto"/>
            <w:right w:val="none" w:sz="0" w:space="0" w:color="auto"/>
          </w:divBdr>
        </w:div>
        <w:div w:id="741224207">
          <w:marLeft w:val="0"/>
          <w:marRight w:val="0"/>
          <w:marTop w:val="0"/>
          <w:marBottom w:val="0"/>
          <w:divBdr>
            <w:top w:val="none" w:sz="0" w:space="0" w:color="auto"/>
            <w:left w:val="none" w:sz="0" w:space="0" w:color="auto"/>
            <w:bottom w:val="none" w:sz="0" w:space="0" w:color="auto"/>
            <w:right w:val="none" w:sz="0" w:space="0" w:color="auto"/>
          </w:divBdr>
        </w:div>
        <w:div w:id="2062972887">
          <w:marLeft w:val="0"/>
          <w:marRight w:val="0"/>
          <w:marTop w:val="0"/>
          <w:marBottom w:val="0"/>
          <w:divBdr>
            <w:top w:val="none" w:sz="0" w:space="0" w:color="auto"/>
            <w:left w:val="none" w:sz="0" w:space="0" w:color="auto"/>
            <w:bottom w:val="none" w:sz="0" w:space="0" w:color="auto"/>
            <w:right w:val="none" w:sz="0" w:space="0" w:color="auto"/>
          </w:divBdr>
        </w:div>
      </w:divsChild>
    </w:div>
    <w:div w:id="2046328107">
      <w:bodyDiv w:val="1"/>
      <w:marLeft w:val="0"/>
      <w:marRight w:val="0"/>
      <w:marTop w:val="0"/>
      <w:marBottom w:val="0"/>
      <w:divBdr>
        <w:top w:val="none" w:sz="0" w:space="0" w:color="auto"/>
        <w:left w:val="none" w:sz="0" w:space="0" w:color="auto"/>
        <w:bottom w:val="none" w:sz="0" w:space="0" w:color="auto"/>
        <w:right w:val="none" w:sz="0" w:space="0" w:color="auto"/>
      </w:divBdr>
    </w:div>
    <w:div w:id="2050062074">
      <w:bodyDiv w:val="1"/>
      <w:marLeft w:val="0"/>
      <w:marRight w:val="0"/>
      <w:marTop w:val="0"/>
      <w:marBottom w:val="0"/>
      <w:divBdr>
        <w:top w:val="none" w:sz="0" w:space="0" w:color="auto"/>
        <w:left w:val="none" w:sz="0" w:space="0" w:color="auto"/>
        <w:bottom w:val="none" w:sz="0" w:space="0" w:color="auto"/>
        <w:right w:val="none" w:sz="0" w:space="0" w:color="auto"/>
      </w:divBdr>
      <w:divsChild>
        <w:div w:id="102576331">
          <w:marLeft w:val="0"/>
          <w:marRight w:val="0"/>
          <w:marTop w:val="0"/>
          <w:marBottom w:val="0"/>
          <w:divBdr>
            <w:top w:val="none" w:sz="0" w:space="0" w:color="auto"/>
            <w:left w:val="none" w:sz="0" w:space="0" w:color="auto"/>
            <w:bottom w:val="none" w:sz="0" w:space="0" w:color="auto"/>
            <w:right w:val="none" w:sz="0" w:space="0" w:color="auto"/>
          </w:divBdr>
        </w:div>
        <w:div w:id="461732596">
          <w:marLeft w:val="0"/>
          <w:marRight w:val="0"/>
          <w:marTop w:val="0"/>
          <w:marBottom w:val="0"/>
          <w:divBdr>
            <w:top w:val="none" w:sz="0" w:space="0" w:color="auto"/>
            <w:left w:val="none" w:sz="0" w:space="0" w:color="auto"/>
            <w:bottom w:val="none" w:sz="0" w:space="0" w:color="auto"/>
            <w:right w:val="none" w:sz="0" w:space="0" w:color="auto"/>
          </w:divBdr>
        </w:div>
        <w:div w:id="1156259235">
          <w:marLeft w:val="0"/>
          <w:marRight w:val="0"/>
          <w:marTop w:val="0"/>
          <w:marBottom w:val="0"/>
          <w:divBdr>
            <w:top w:val="none" w:sz="0" w:space="0" w:color="auto"/>
            <w:left w:val="none" w:sz="0" w:space="0" w:color="auto"/>
            <w:bottom w:val="none" w:sz="0" w:space="0" w:color="auto"/>
            <w:right w:val="none" w:sz="0" w:space="0" w:color="auto"/>
          </w:divBdr>
        </w:div>
        <w:div w:id="1949965654">
          <w:marLeft w:val="0"/>
          <w:marRight w:val="0"/>
          <w:marTop w:val="0"/>
          <w:marBottom w:val="0"/>
          <w:divBdr>
            <w:top w:val="none" w:sz="0" w:space="0" w:color="auto"/>
            <w:left w:val="none" w:sz="0" w:space="0" w:color="auto"/>
            <w:bottom w:val="none" w:sz="0" w:space="0" w:color="auto"/>
            <w:right w:val="none" w:sz="0" w:space="0" w:color="auto"/>
          </w:divBdr>
        </w:div>
        <w:div w:id="1964926046">
          <w:marLeft w:val="0"/>
          <w:marRight w:val="0"/>
          <w:marTop w:val="0"/>
          <w:marBottom w:val="0"/>
          <w:divBdr>
            <w:top w:val="none" w:sz="0" w:space="0" w:color="auto"/>
            <w:left w:val="none" w:sz="0" w:space="0" w:color="auto"/>
            <w:bottom w:val="none" w:sz="0" w:space="0" w:color="auto"/>
            <w:right w:val="none" w:sz="0" w:space="0" w:color="auto"/>
          </w:divBdr>
        </w:div>
      </w:divsChild>
    </w:div>
    <w:div w:id="2053726894">
      <w:bodyDiv w:val="1"/>
      <w:marLeft w:val="0"/>
      <w:marRight w:val="0"/>
      <w:marTop w:val="0"/>
      <w:marBottom w:val="0"/>
      <w:divBdr>
        <w:top w:val="none" w:sz="0" w:space="0" w:color="auto"/>
        <w:left w:val="none" w:sz="0" w:space="0" w:color="auto"/>
        <w:bottom w:val="none" w:sz="0" w:space="0" w:color="auto"/>
        <w:right w:val="none" w:sz="0" w:space="0" w:color="auto"/>
      </w:divBdr>
    </w:div>
    <w:div w:id="2131894966">
      <w:bodyDiv w:val="1"/>
      <w:marLeft w:val="0"/>
      <w:marRight w:val="0"/>
      <w:marTop w:val="0"/>
      <w:marBottom w:val="0"/>
      <w:divBdr>
        <w:top w:val="none" w:sz="0" w:space="0" w:color="auto"/>
        <w:left w:val="none" w:sz="0" w:space="0" w:color="auto"/>
        <w:bottom w:val="none" w:sz="0" w:space="0" w:color="auto"/>
        <w:right w:val="none" w:sz="0" w:space="0" w:color="auto"/>
      </w:divBdr>
      <w:divsChild>
        <w:div w:id="66811382">
          <w:marLeft w:val="0"/>
          <w:marRight w:val="0"/>
          <w:marTop w:val="0"/>
          <w:marBottom w:val="0"/>
          <w:divBdr>
            <w:top w:val="none" w:sz="0" w:space="0" w:color="auto"/>
            <w:left w:val="none" w:sz="0" w:space="0" w:color="auto"/>
            <w:bottom w:val="none" w:sz="0" w:space="0" w:color="auto"/>
            <w:right w:val="none" w:sz="0" w:space="0" w:color="auto"/>
          </w:divBdr>
        </w:div>
        <w:div w:id="179978429">
          <w:marLeft w:val="0"/>
          <w:marRight w:val="0"/>
          <w:marTop w:val="0"/>
          <w:marBottom w:val="0"/>
          <w:divBdr>
            <w:top w:val="none" w:sz="0" w:space="0" w:color="auto"/>
            <w:left w:val="none" w:sz="0" w:space="0" w:color="auto"/>
            <w:bottom w:val="none" w:sz="0" w:space="0" w:color="auto"/>
            <w:right w:val="none" w:sz="0" w:space="0" w:color="auto"/>
          </w:divBdr>
        </w:div>
        <w:div w:id="67229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f9c689-a132-45fd-86ee-e667105a03e5" xsi:nil="true"/>
    <lcf76f155ced4ddcb4097134ff3c332f xmlns="87465e86-e373-4ded-aeac-1e2b52aa71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8EA81FEC73C4FB722FB76960D92E6" ma:contentTypeVersion="16" ma:contentTypeDescription="Create a new document." ma:contentTypeScope="" ma:versionID="001b2060bc5e68826fd4bc54ad45c8aa">
  <xsd:schema xmlns:xsd="http://www.w3.org/2001/XMLSchema" xmlns:xs="http://www.w3.org/2001/XMLSchema" xmlns:p="http://schemas.microsoft.com/office/2006/metadata/properties" xmlns:ns2="87465e86-e373-4ded-aeac-1e2b52aa71f8" xmlns:ns3="abf9c689-a132-45fd-86ee-e667105a03e5" targetNamespace="http://schemas.microsoft.com/office/2006/metadata/properties" ma:root="true" ma:fieldsID="9e40e4c779b5a3913e8745dcdd216f6b" ns2:_="" ns3:_="">
    <xsd:import namespace="87465e86-e373-4ded-aeac-1e2b52aa71f8"/>
    <xsd:import namespace="abf9c689-a132-45fd-86ee-e667105a0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65e86-e373-4ded-aeac-1e2b52aa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9c689-a132-45fd-86ee-e667105a03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e2e815-2539-4be0-a84b-5242b7f63665}" ma:internalName="TaxCatchAll" ma:showField="CatchAllData" ma:web="abf9c689-a132-45fd-86ee-e667105a0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8476C-402B-4E7D-BC66-D8C0F4A012ED}">
  <ds:schemaRefs>
    <ds:schemaRef ds:uri="http://schemas.microsoft.com/office/2006/metadata/properties"/>
    <ds:schemaRef ds:uri="http://schemas.microsoft.com/office/infopath/2007/PartnerControls"/>
    <ds:schemaRef ds:uri="abf9c689-a132-45fd-86ee-e667105a03e5"/>
    <ds:schemaRef ds:uri="87465e86-e373-4ded-aeac-1e2b52aa71f8"/>
  </ds:schemaRefs>
</ds:datastoreItem>
</file>

<file path=customXml/itemProps2.xml><?xml version="1.0" encoding="utf-8"?>
<ds:datastoreItem xmlns:ds="http://schemas.openxmlformats.org/officeDocument/2006/customXml" ds:itemID="{2B9BCEAA-D4F1-411F-A3D6-1CB4704A0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65e86-e373-4ded-aeac-1e2b52aa71f8"/>
    <ds:schemaRef ds:uri="abf9c689-a132-45fd-86ee-e667105a0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0A31E-8E37-4DBC-9393-FA9A9E415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Wright</dc:creator>
  <cp:keywords/>
  <dc:description/>
  <cp:lastModifiedBy>C Barrington</cp:lastModifiedBy>
  <cp:revision>76</cp:revision>
  <cp:lastPrinted>2022-06-12T15:06:00Z</cp:lastPrinted>
  <dcterms:created xsi:type="dcterms:W3CDTF">2022-06-19T11:01:00Z</dcterms:created>
  <dcterms:modified xsi:type="dcterms:W3CDTF">2022-06-19T15:41:00Z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0x0101000F18EA81FEC73C4FB722FB76960D92E6</vt:lpwstr>
  </property>
  <property fmtid="{D5CDD505-2E9C-101B-9397-08002B2CF9AE}" pid="3" name="MSIP_Label_f9d133d5-5401-4903-95cd-de83b334d2cb_Enabled">
    <vt:lpwstr>true</vt:lpwstr>
  </property>
  <property fmtid="{D5CDD505-2E9C-101B-9397-08002B2CF9AE}" pid="4" name="MSIP_Label_f9d133d5-5401-4903-95cd-de83b334d2cb_SetDate">
    <vt:lpwstr>2022-01-25T15:26:08Z</vt:lpwstr>
  </property>
  <property fmtid="{D5CDD505-2E9C-101B-9397-08002B2CF9AE}" pid="5" name="MSIP_Label_f9d133d5-5401-4903-95cd-de83b334d2cb_Method">
    <vt:lpwstr>Privileged</vt:lpwstr>
  </property>
  <property fmtid="{D5CDD505-2E9C-101B-9397-08002B2CF9AE}" pid="6" name="MSIP_Label_f9d133d5-5401-4903-95cd-de83b334d2cb_Name">
    <vt:lpwstr>f9d133d5-5401-4903-95cd-de83b334d2cb</vt:lpwstr>
  </property>
  <property fmtid="{D5CDD505-2E9C-101B-9397-08002B2CF9AE}" pid="7" name="MSIP_Label_f9d133d5-5401-4903-95cd-de83b334d2cb_SiteId">
    <vt:lpwstr>a091745a-b7d8-4d7a-b2a6-1359053d4510</vt:lpwstr>
  </property>
  <property fmtid="{D5CDD505-2E9C-101B-9397-08002B2CF9AE}" pid="8" name="MSIP_Label_f9d133d5-5401-4903-95cd-de83b334d2cb_ActionId">
    <vt:lpwstr>6c3d7901-f829-41d7-a45c-a18b5577d15d</vt:lpwstr>
  </property>
  <property fmtid="{D5CDD505-2E9C-101B-9397-08002B2CF9AE}" pid="9" name="MSIP_Label_f9d133d5-5401-4903-95cd-de83b334d2cb_ContentBits">
    <vt:lpwstr>0</vt:lpwstr>
  </property>
  <property fmtid="{D5CDD505-2E9C-101B-9397-08002B2CF9AE}" pid="10" name="MediaServiceImageTags">
    <vt:lpwstr/>
  </property>
</Properties>
</file>